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9B" w:rsidRPr="006D16B9" w:rsidRDefault="0042599B" w:rsidP="0042599B">
      <w:pPr>
        <w:ind w:left="5664"/>
        <w:rPr>
          <w:sz w:val="28"/>
          <w:szCs w:val="28"/>
        </w:rPr>
      </w:pPr>
      <w:r w:rsidRPr="006D157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</w:rPr>
        <w:t>2</w:t>
      </w:r>
    </w:p>
    <w:p w:rsidR="0042599B" w:rsidRDefault="0042599B" w:rsidP="0042599B">
      <w:pPr>
        <w:ind w:left="5664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 xml:space="preserve">до розпорядження голови </w:t>
      </w:r>
    </w:p>
    <w:p w:rsidR="0042599B" w:rsidRPr="006D157F" w:rsidRDefault="0042599B" w:rsidP="0042599B">
      <w:pPr>
        <w:ind w:left="566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42599B" w:rsidRPr="006D16B9" w:rsidRDefault="0042599B" w:rsidP="0042599B">
      <w:pPr>
        <w:ind w:left="5664"/>
        <w:rPr>
          <w:sz w:val="28"/>
          <w:szCs w:val="28"/>
        </w:rPr>
      </w:pPr>
      <w:r>
        <w:rPr>
          <w:sz w:val="28"/>
          <w:szCs w:val="28"/>
          <w:lang w:val="uk-UA"/>
        </w:rPr>
        <w:t>07.05.2019</w:t>
      </w:r>
      <w:r w:rsidRPr="006D157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42/1.2</w:t>
      </w:r>
      <w:r w:rsidRPr="006D15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</w:t>
      </w:r>
    </w:p>
    <w:p w:rsidR="0042599B" w:rsidRPr="006D157F" w:rsidRDefault="0042599B" w:rsidP="0042599B">
      <w:pPr>
        <w:rPr>
          <w:sz w:val="10"/>
          <w:szCs w:val="10"/>
          <w:lang w:val="uk-UA"/>
        </w:rPr>
      </w:pPr>
    </w:p>
    <w:p w:rsidR="0042599B" w:rsidRPr="006D157F" w:rsidRDefault="0042599B" w:rsidP="0042599B">
      <w:pPr>
        <w:jc w:val="center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>ЗМІНИ</w:t>
      </w:r>
    </w:p>
    <w:p w:rsidR="0042599B" w:rsidRDefault="0042599B" w:rsidP="004259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6D157F">
        <w:rPr>
          <w:sz w:val="28"/>
          <w:szCs w:val="28"/>
          <w:lang w:val="uk-UA"/>
        </w:rPr>
        <w:t xml:space="preserve">розподілу коштів бюджету розвитку </w:t>
      </w:r>
    </w:p>
    <w:p w:rsidR="0042599B" w:rsidRDefault="0042599B" w:rsidP="004259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6D157F">
        <w:rPr>
          <w:sz w:val="28"/>
          <w:szCs w:val="28"/>
          <w:lang w:val="uk-UA"/>
        </w:rPr>
        <w:t>юджету</w:t>
      </w:r>
      <w:r>
        <w:rPr>
          <w:sz w:val="28"/>
          <w:szCs w:val="28"/>
          <w:lang w:val="uk-UA"/>
        </w:rPr>
        <w:t xml:space="preserve"> об’єднаної територіальної громади</w:t>
      </w:r>
      <w:r w:rsidRPr="006D157F">
        <w:rPr>
          <w:sz w:val="28"/>
          <w:szCs w:val="28"/>
          <w:lang w:val="uk-UA"/>
        </w:rPr>
        <w:t xml:space="preserve"> </w:t>
      </w:r>
    </w:p>
    <w:p w:rsidR="0042599B" w:rsidRPr="006D157F" w:rsidRDefault="0042599B" w:rsidP="0042599B">
      <w:pPr>
        <w:jc w:val="center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>за об</w:t>
      </w:r>
      <w:r>
        <w:rPr>
          <w:sz w:val="28"/>
          <w:szCs w:val="28"/>
          <w:lang w:val="uk-UA"/>
        </w:rPr>
        <w:t>’</w:t>
      </w:r>
      <w:r w:rsidRPr="006D157F">
        <w:rPr>
          <w:sz w:val="28"/>
          <w:szCs w:val="28"/>
          <w:lang w:val="uk-UA"/>
        </w:rPr>
        <w:t xml:space="preserve">єктами у 2019 році </w:t>
      </w:r>
    </w:p>
    <w:p w:rsidR="0042599B" w:rsidRPr="006D157F" w:rsidRDefault="0042599B" w:rsidP="0042599B">
      <w:pPr>
        <w:jc w:val="center"/>
        <w:rPr>
          <w:sz w:val="8"/>
          <w:szCs w:val="8"/>
          <w:lang w:val="uk-UA"/>
        </w:rPr>
      </w:pPr>
    </w:p>
    <w:p w:rsidR="0042599B" w:rsidRDefault="0042599B" w:rsidP="0042599B">
      <w:pPr>
        <w:spacing w:before="120"/>
        <w:jc w:val="center"/>
        <w:rPr>
          <w:sz w:val="24"/>
          <w:szCs w:val="24"/>
          <w:lang w:val="uk-UA"/>
        </w:rPr>
      </w:pPr>
      <w:r w:rsidRPr="00AD149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</w:t>
      </w:r>
      <w:r w:rsidRPr="00AD1491">
        <w:rPr>
          <w:sz w:val="24"/>
          <w:szCs w:val="24"/>
          <w:lang w:val="uk-UA"/>
        </w:rPr>
        <w:t>(гривень)</w:t>
      </w:r>
    </w:p>
    <w:p w:rsidR="0042599B" w:rsidRPr="00AD1491" w:rsidRDefault="0042599B" w:rsidP="0042599B">
      <w:pPr>
        <w:spacing w:before="120"/>
        <w:jc w:val="center"/>
        <w:rPr>
          <w:sz w:val="10"/>
          <w:szCs w:val="10"/>
          <w:lang w:val="ru-RU"/>
        </w:rPr>
      </w:pPr>
    </w:p>
    <w:p w:rsidR="0042599B" w:rsidRPr="00EB79F9" w:rsidRDefault="0042599B" w:rsidP="0042599B">
      <w:pPr>
        <w:spacing w:line="20" w:lineRule="exact"/>
        <w:rPr>
          <w:b/>
          <w:bCs/>
          <w:lang w:val="ru-RU"/>
        </w:rPr>
      </w:pPr>
    </w:p>
    <w:tbl>
      <w:tblPr>
        <w:tblW w:w="9747" w:type="dxa"/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943"/>
        <w:gridCol w:w="1701"/>
        <w:gridCol w:w="1560"/>
        <w:gridCol w:w="1559"/>
        <w:gridCol w:w="1984"/>
      </w:tblGrid>
      <w:tr w:rsidR="0042599B" w:rsidRPr="004A5504" w:rsidTr="00180A73">
        <w:trPr>
          <w:cantSplit/>
          <w:trHeight w:val="2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lang w:val="ru-RU"/>
              </w:rPr>
            </w:pPr>
            <w:r w:rsidRPr="001F1B1E">
              <w:rPr>
                <w:lang w:val="uk-UA"/>
              </w:rPr>
              <w:t>Назва головного розпорядника коштів, код програмної класифікації видатків та кредитування місцевих бюджетів, назва об'єкта, виду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1F1B1E" w:rsidRDefault="0042599B" w:rsidP="00180A73">
            <w:pPr>
              <w:jc w:val="center"/>
              <w:rPr>
                <w:lang w:val="uk-UA"/>
              </w:rPr>
            </w:pPr>
            <w:r w:rsidRPr="001F1B1E">
              <w:rPr>
                <w:lang w:val="uk-UA"/>
              </w:rPr>
              <w:t>Строк реалізації об’єкта (рік початку і завершення)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1F1B1E" w:rsidRDefault="0042599B" w:rsidP="00180A73">
            <w:pPr>
              <w:jc w:val="center"/>
              <w:rPr>
                <w:lang w:val="uk-UA"/>
              </w:rPr>
            </w:pPr>
            <w:r w:rsidRPr="001F1B1E">
              <w:rPr>
                <w:lang w:val="uk-UA"/>
              </w:rPr>
              <w:t>Загальна вартість об’єкта, гривень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1F1B1E" w:rsidRDefault="0042599B" w:rsidP="00180A73">
            <w:pPr>
              <w:jc w:val="center"/>
              <w:rPr>
                <w:lang w:val="uk-UA"/>
              </w:rPr>
            </w:pPr>
            <w:r w:rsidRPr="001F1B1E">
              <w:rPr>
                <w:lang w:val="uk-UA"/>
              </w:rPr>
              <w:t xml:space="preserve">Зміна обсягу видатків бюджету </w:t>
            </w:r>
            <w:r w:rsidRPr="001F1B1E">
              <w:rPr>
                <w:sz w:val="24"/>
                <w:szCs w:val="24"/>
                <w:lang w:val="uk-UA"/>
              </w:rPr>
              <w:t>розвитку</w:t>
            </w:r>
            <w:r w:rsidRPr="001F1B1E">
              <w:rPr>
                <w:lang w:val="uk-UA"/>
              </w:rPr>
              <w:t>, гривень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Cs/>
                <w:lang w:val="uk-UA"/>
              </w:rPr>
            </w:pPr>
            <w:r w:rsidRPr="001F1B1E">
              <w:rPr>
                <w:bCs/>
                <w:lang w:val="uk-UA"/>
              </w:rPr>
              <w:t>Рівень будівельної готовності об’єкта на кінець бюджетного періоду, %</w:t>
            </w:r>
          </w:p>
        </w:tc>
      </w:tr>
      <w:tr w:rsidR="0042599B" w:rsidRPr="006D157F" w:rsidTr="00180A73">
        <w:trPr>
          <w:cantSplit/>
          <w:trHeight w:val="233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  <w:lang w:val="uk-UA"/>
              </w:rPr>
            </w:pPr>
            <w:r w:rsidRPr="008F1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  <w:lang w:val="uk-UA"/>
              </w:rPr>
            </w:pPr>
            <w:r w:rsidRPr="008F123B">
              <w:rPr>
                <w:sz w:val="24"/>
                <w:szCs w:val="24"/>
                <w:lang w:val="uk-UA"/>
              </w:rPr>
              <w:t>5</w:t>
            </w:r>
          </w:p>
        </w:tc>
      </w:tr>
      <w:tr w:rsidR="0042599B" w:rsidRPr="006D157F" w:rsidTr="00180A73">
        <w:trPr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42599B" w:rsidRPr="001F1B1E" w:rsidRDefault="0042599B" w:rsidP="00180A73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1B1E">
              <w:rPr>
                <w:b/>
                <w:sz w:val="26"/>
                <w:szCs w:val="26"/>
                <w:lang w:val="uk-UA"/>
              </w:rPr>
              <w:t>Боратинська</w:t>
            </w:r>
            <w:proofErr w:type="spellEnd"/>
            <w:r w:rsidRPr="001F1B1E">
              <w:rPr>
                <w:b/>
                <w:sz w:val="26"/>
                <w:szCs w:val="26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F1B1E">
              <w:rPr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2599B" w:rsidRPr="00304BF5" w:rsidRDefault="0042599B" w:rsidP="00180A7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92 967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92 967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/>
                <w:bCs/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42599B" w:rsidRPr="006D157F" w:rsidTr="00180A73">
        <w:trPr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42599B" w:rsidRPr="001F1B1E" w:rsidRDefault="0042599B" w:rsidP="00180A73">
            <w:pPr>
              <w:rPr>
                <w:b/>
                <w:sz w:val="26"/>
                <w:szCs w:val="26"/>
                <w:lang w:val="uk-UA"/>
              </w:rPr>
            </w:pPr>
            <w:r w:rsidRPr="001F1B1E">
              <w:rPr>
                <w:b/>
                <w:sz w:val="26"/>
                <w:szCs w:val="26"/>
                <w:lang w:val="uk-UA"/>
              </w:rPr>
              <w:t>Надання загальної середньої освіти загальноосвітніми навчальними закладами ( в т. ч. школою-дитячим садком, інтернатом при школі), спеціалізованими школами, ліцеями, гімназіями, колегіумами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92 967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92 967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42599B" w:rsidRPr="006D157F" w:rsidTr="00180A73">
        <w:trPr>
          <w:cantSplit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42599B" w:rsidRPr="001F1B1E" w:rsidRDefault="0042599B" w:rsidP="00180A73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F1B1E">
              <w:rPr>
                <w:bCs/>
                <w:sz w:val="26"/>
                <w:szCs w:val="26"/>
                <w:lang w:val="uk-UA"/>
              </w:rPr>
              <w:t>Капітальні видатки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color w:val="000000"/>
                <w:sz w:val="26"/>
                <w:szCs w:val="26"/>
                <w:lang w:val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304BF5" w:rsidRDefault="0042599B" w:rsidP="00180A73">
            <w:pPr>
              <w:jc w:val="center"/>
              <w:rPr>
                <w:sz w:val="26"/>
                <w:szCs w:val="26"/>
              </w:rPr>
            </w:pPr>
            <w:r w:rsidRPr="00304BF5">
              <w:rPr>
                <w:sz w:val="26"/>
                <w:szCs w:val="26"/>
                <w:lang w:val="uk-UA"/>
              </w:rPr>
              <w:t>92 967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304BF5" w:rsidRDefault="0042599B" w:rsidP="00180A73">
            <w:pPr>
              <w:jc w:val="center"/>
              <w:rPr>
                <w:sz w:val="26"/>
                <w:szCs w:val="26"/>
              </w:rPr>
            </w:pPr>
            <w:r w:rsidRPr="00304BF5">
              <w:rPr>
                <w:sz w:val="26"/>
                <w:szCs w:val="26"/>
                <w:lang w:val="uk-UA"/>
              </w:rPr>
              <w:t>92 967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Cs/>
                <w:color w:val="000000"/>
                <w:sz w:val="26"/>
                <w:szCs w:val="26"/>
                <w:lang w:val="ru-RU"/>
              </w:rPr>
              <w:t>100</w:t>
            </w:r>
          </w:p>
        </w:tc>
      </w:tr>
      <w:tr w:rsidR="0042599B" w:rsidRPr="006D157F" w:rsidTr="00180A73">
        <w:trPr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42599B" w:rsidRPr="001F1B1E" w:rsidRDefault="0042599B" w:rsidP="00180A73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F1B1E">
              <w:rPr>
                <w:color w:val="000000"/>
                <w:sz w:val="26"/>
                <w:szCs w:val="26"/>
                <w:lang w:val="ru-RU"/>
              </w:rPr>
              <w:t xml:space="preserve">в тому </w:t>
            </w:r>
            <w:proofErr w:type="spellStart"/>
            <w:r w:rsidRPr="001F1B1E">
              <w:rPr>
                <w:color w:val="000000"/>
                <w:sz w:val="26"/>
                <w:szCs w:val="26"/>
                <w:lang w:val="ru-RU"/>
              </w:rPr>
              <w:t>числі</w:t>
            </w:r>
            <w:proofErr w:type="spellEnd"/>
            <w:r w:rsidRPr="001F1B1E">
              <w:rPr>
                <w:color w:val="000000"/>
                <w:sz w:val="26"/>
                <w:szCs w:val="26"/>
                <w:lang w:val="ru-RU"/>
              </w:rPr>
              <w:t xml:space="preserve">: </w:t>
            </w:r>
            <w:proofErr w:type="spellStart"/>
            <w:r w:rsidRPr="001F1B1E">
              <w:rPr>
                <w:sz w:val="26"/>
                <w:szCs w:val="26"/>
              </w:rPr>
              <w:t>субвенці</w:t>
            </w:r>
            <w:proofErr w:type="spellEnd"/>
            <w:r w:rsidRPr="001F1B1E">
              <w:rPr>
                <w:sz w:val="26"/>
                <w:szCs w:val="26"/>
                <w:lang w:val="uk-UA"/>
              </w:rPr>
              <w:t>я</w:t>
            </w:r>
            <w:r w:rsidRPr="001F1B1E">
              <w:rPr>
                <w:sz w:val="26"/>
                <w:szCs w:val="26"/>
              </w:rPr>
              <w:t xml:space="preserve"> з </w:t>
            </w:r>
            <w:proofErr w:type="spellStart"/>
            <w:r w:rsidRPr="001F1B1E">
              <w:rPr>
                <w:sz w:val="26"/>
                <w:szCs w:val="26"/>
              </w:rPr>
              <w:t>місцевого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бюджету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на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забезпечення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якісної</w:t>
            </w:r>
            <w:proofErr w:type="spellEnd"/>
            <w:r w:rsidRPr="001F1B1E">
              <w:rPr>
                <w:sz w:val="26"/>
                <w:szCs w:val="26"/>
              </w:rPr>
              <w:t xml:space="preserve">, </w:t>
            </w:r>
            <w:proofErr w:type="spellStart"/>
            <w:r w:rsidRPr="001F1B1E">
              <w:rPr>
                <w:sz w:val="26"/>
                <w:szCs w:val="26"/>
              </w:rPr>
              <w:t>сучасної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та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доступної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загальної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середньої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освіти</w:t>
            </w:r>
            <w:proofErr w:type="spellEnd"/>
            <w:r w:rsidRPr="001F1B1E">
              <w:rPr>
                <w:sz w:val="26"/>
                <w:szCs w:val="26"/>
              </w:rPr>
              <w:t xml:space="preserve"> «</w:t>
            </w:r>
            <w:proofErr w:type="spellStart"/>
            <w:r w:rsidRPr="001F1B1E">
              <w:rPr>
                <w:sz w:val="26"/>
                <w:szCs w:val="26"/>
              </w:rPr>
              <w:t>Нова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українська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школа</w:t>
            </w:r>
            <w:proofErr w:type="spellEnd"/>
            <w:r w:rsidRPr="001F1B1E">
              <w:rPr>
                <w:sz w:val="26"/>
                <w:szCs w:val="26"/>
              </w:rPr>
              <w:t xml:space="preserve">» </w:t>
            </w:r>
            <w:proofErr w:type="spellStart"/>
            <w:r w:rsidRPr="001F1B1E">
              <w:rPr>
                <w:sz w:val="26"/>
                <w:szCs w:val="26"/>
              </w:rPr>
              <w:t>за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рахунок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відповідної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субвенції</w:t>
            </w:r>
            <w:proofErr w:type="spellEnd"/>
            <w:r w:rsidRPr="001F1B1E">
              <w:rPr>
                <w:sz w:val="26"/>
                <w:szCs w:val="26"/>
              </w:rPr>
              <w:t xml:space="preserve"> з </w:t>
            </w:r>
            <w:proofErr w:type="spellStart"/>
            <w:r w:rsidRPr="001F1B1E">
              <w:rPr>
                <w:sz w:val="26"/>
                <w:szCs w:val="26"/>
              </w:rPr>
              <w:t>державного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бюджету</w:t>
            </w:r>
            <w:proofErr w:type="spellEnd"/>
            <w:r w:rsidRPr="001F1B1E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2599B" w:rsidRPr="00304BF5" w:rsidRDefault="0042599B" w:rsidP="00180A73">
            <w:pPr>
              <w:jc w:val="center"/>
              <w:rPr>
                <w:sz w:val="26"/>
                <w:szCs w:val="26"/>
              </w:rPr>
            </w:pPr>
            <w:r w:rsidRPr="00304BF5">
              <w:rPr>
                <w:sz w:val="26"/>
                <w:szCs w:val="26"/>
                <w:lang w:val="uk-UA"/>
              </w:rPr>
              <w:t>92 967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2599B" w:rsidRPr="00304BF5" w:rsidRDefault="0042599B" w:rsidP="00180A73">
            <w:pPr>
              <w:jc w:val="center"/>
              <w:rPr>
                <w:sz w:val="26"/>
                <w:szCs w:val="26"/>
              </w:rPr>
            </w:pPr>
            <w:r w:rsidRPr="00304BF5">
              <w:rPr>
                <w:sz w:val="26"/>
                <w:szCs w:val="26"/>
                <w:lang w:val="uk-UA"/>
              </w:rPr>
              <w:t>92 967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Cs/>
                <w:color w:val="000000"/>
                <w:sz w:val="26"/>
                <w:szCs w:val="26"/>
                <w:lang w:val="ru-RU"/>
              </w:rPr>
              <w:t>х</w:t>
            </w:r>
          </w:p>
        </w:tc>
      </w:tr>
    </w:tbl>
    <w:p w:rsidR="0042599B" w:rsidRDefault="0042599B" w:rsidP="0042599B">
      <w:pPr>
        <w:rPr>
          <w:lang w:val="uk-UA"/>
        </w:rPr>
      </w:pPr>
    </w:p>
    <w:p w:rsidR="0042599B" w:rsidRDefault="0042599B" w:rsidP="0042599B">
      <w:pPr>
        <w:rPr>
          <w:lang w:val="uk-UA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926"/>
        <w:gridCol w:w="5262"/>
      </w:tblGrid>
      <w:tr w:rsidR="0042599B" w:rsidRPr="00CE5F0B" w:rsidTr="00180A73">
        <w:trPr>
          <w:trHeight w:val="659"/>
        </w:trPr>
        <w:tc>
          <w:tcPr>
            <w:tcW w:w="4926" w:type="dxa"/>
            <w:shd w:val="clear" w:color="auto" w:fill="auto"/>
          </w:tcPr>
          <w:p w:rsidR="0042599B" w:rsidRPr="00456ADA" w:rsidRDefault="0042599B" w:rsidP="00180A73">
            <w:pPr>
              <w:rPr>
                <w:rFonts w:eastAsia="Times New Roman" w:cs="Calibri"/>
                <w:b/>
                <w:sz w:val="28"/>
                <w:szCs w:val="28"/>
                <w:lang w:val="uk-UA"/>
              </w:rPr>
            </w:pPr>
            <w:r w:rsidRPr="00456ADA">
              <w:rPr>
                <w:rFonts w:eastAsia="Times New Roman" w:cs="Calibri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</w:tc>
        <w:tc>
          <w:tcPr>
            <w:tcW w:w="5262" w:type="dxa"/>
            <w:shd w:val="clear" w:color="auto" w:fill="auto"/>
          </w:tcPr>
          <w:p w:rsidR="0042599B" w:rsidRPr="00456ADA" w:rsidRDefault="0042599B" w:rsidP="00180A73">
            <w:pPr>
              <w:rPr>
                <w:rFonts w:eastAsia="Times New Roman" w:cs="Calibri"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Calibri"/>
                <w:b/>
                <w:sz w:val="28"/>
                <w:szCs w:val="28"/>
                <w:lang w:val="uk-UA"/>
              </w:rPr>
              <w:t xml:space="preserve">                                    </w:t>
            </w:r>
            <w:proofErr w:type="spellStart"/>
            <w:r w:rsidRPr="00456ADA">
              <w:rPr>
                <w:rFonts w:eastAsia="Times New Roman" w:cs="Calibri"/>
                <w:b/>
                <w:sz w:val="28"/>
                <w:szCs w:val="28"/>
                <w:lang w:val="uk-UA"/>
              </w:rPr>
              <w:t>С.О.Яручик</w:t>
            </w:r>
            <w:proofErr w:type="spellEnd"/>
          </w:p>
        </w:tc>
      </w:tr>
    </w:tbl>
    <w:p w:rsidR="00311E0F" w:rsidRDefault="00311E0F">
      <w:bookmarkStart w:id="0" w:name="_GoBack"/>
      <w:bookmarkEnd w:id="0"/>
    </w:p>
    <w:sectPr w:rsidR="00311E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9B"/>
    <w:rsid w:val="00311E0F"/>
    <w:rsid w:val="0042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15B56-C89A-4A19-97FC-080EF50D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99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599B"/>
    <w:rPr>
      <w:rFonts w:ascii="Segoe UI" w:eastAsia="Calibri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cp:lastPrinted>2019-05-08T12:05:00Z</cp:lastPrinted>
  <dcterms:created xsi:type="dcterms:W3CDTF">2019-05-08T12:05:00Z</dcterms:created>
  <dcterms:modified xsi:type="dcterms:W3CDTF">2019-05-08T12:05:00Z</dcterms:modified>
</cp:coreProperties>
</file>