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7FE" w:rsidRPr="0085485E" w:rsidRDefault="00E037FE" w:rsidP="00E037FE">
      <w:pPr>
        <w:autoSpaceDE w:val="0"/>
        <w:autoSpaceDN w:val="0"/>
        <w:jc w:val="center"/>
        <w:rPr>
          <w:rFonts w:ascii="UkrainianKudriashov" w:hAnsi="UkrainianKudriashov"/>
          <w:snapToGrid w:val="0"/>
          <w:color w:val="FF0000"/>
          <w:spacing w:val="8"/>
          <w:sz w:val="26"/>
          <w:szCs w:val="26"/>
        </w:rPr>
      </w:pPr>
      <w:r w:rsidRPr="0085485E">
        <w:rPr>
          <w:rFonts w:ascii="UkrainianKudriashov" w:hAnsi="UkrainianKudriashov"/>
          <w:noProof/>
          <w:snapToGrid w:val="0"/>
          <w:color w:val="FF0000"/>
          <w:spacing w:val="8"/>
          <w:sz w:val="26"/>
          <w:szCs w:val="26"/>
          <w:lang w:val="ru-RU"/>
        </w:rPr>
        <w:drawing>
          <wp:inline distT="0" distB="0" distL="0" distR="0" wp14:anchorId="0950E210" wp14:editId="7EFD4471">
            <wp:extent cx="426085" cy="612775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7FE" w:rsidRPr="0085485E" w:rsidRDefault="00E037FE" w:rsidP="00E037FE">
      <w:pPr>
        <w:autoSpaceDE w:val="0"/>
        <w:autoSpaceDN w:val="0"/>
        <w:ind w:firstLine="709"/>
        <w:jc w:val="both"/>
        <w:rPr>
          <w:rFonts w:ascii="UkrainianKudriashov" w:hAnsi="UkrainianKudriashov"/>
          <w:b/>
          <w:bCs/>
          <w:color w:val="FF0000"/>
          <w:spacing w:val="8"/>
          <w:sz w:val="16"/>
          <w:szCs w:val="26"/>
        </w:rPr>
      </w:pPr>
    </w:p>
    <w:p w:rsidR="00E037FE" w:rsidRPr="0085485E" w:rsidRDefault="00E037FE" w:rsidP="00E037FE">
      <w:pPr>
        <w:tabs>
          <w:tab w:val="center" w:pos="4395"/>
        </w:tabs>
        <w:autoSpaceDE w:val="0"/>
        <w:autoSpaceDN w:val="0"/>
        <w:jc w:val="center"/>
        <w:rPr>
          <w:b/>
          <w:sz w:val="28"/>
          <w:szCs w:val="28"/>
        </w:rPr>
      </w:pPr>
      <w:r w:rsidRPr="0085485E">
        <w:rPr>
          <w:b/>
          <w:sz w:val="28"/>
          <w:szCs w:val="28"/>
        </w:rPr>
        <w:t>БОРАТИНСЬКА</w:t>
      </w:r>
      <w:r w:rsidRPr="0085485E">
        <w:rPr>
          <w:b/>
          <w:sz w:val="28"/>
          <w:szCs w:val="28"/>
          <w:lang w:val="ru-RU"/>
        </w:rPr>
        <w:t xml:space="preserve"> СІЛЬСЬКА  РАДА</w:t>
      </w:r>
    </w:p>
    <w:p w:rsidR="00E037FE" w:rsidRPr="0085485E" w:rsidRDefault="00E037FE" w:rsidP="00E037FE">
      <w:pPr>
        <w:tabs>
          <w:tab w:val="center" w:pos="4395"/>
        </w:tabs>
        <w:jc w:val="center"/>
        <w:rPr>
          <w:b/>
          <w:sz w:val="28"/>
          <w:szCs w:val="28"/>
          <w:lang w:val="ru-RU"/>
        </w:rPr>
      </w:pPr>
      <w:r w:rsidRPr="0085485E">
        <w:rPr>
          <w:b/>
          <w:sz w:val="28"/>
          <w:szCs w:val="28"/>
        </w:rPr>
        <w:t>ЛУЦЬКОГО РАЙОНУ  ВОЛИНСЬКОЇ  ОБЛАСТІ</w:t>
      </w:r>
    </w:p>
    <w:p w:rsidR="00E037FE" w:rsidRPr="0085485E" w:rsidRDefault="00E037FE" w:rsidP="00E037FE">
      <w:pPr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</w:p>
    <w:p w:rsidR="00E037FE" w:rsidRPr="0085485E" w:rsidRDefault="00E037FE" w:rsidP="00E037FE">
      <w:pPr>
        <w:keepNext/>
        <w:jc w:val="center"/>
        <w:outlineLvl w:val="1"/>
        <w:rPr>
          <w:b/>
          <w:bCs/>
          <w:sz w:val="32"/>
          <w:szCs w:val="32"/>
        </w:rPr>
      </w:pPr>
      <w:r w:rsidRPr="0085485E">
        <w:rPr>
          <w:b/>
          <w:bCs/>
          <w:sz w:val="32"/>
          <w:szCs w:val="32"/>
        </w:rPr>
        <w:t>РОЗПОРЯДЖЕННЯ ГОЛОВИ</w:t>
      </w:r>
    </w:p>
    <w:p w:rsidR="00E037FE" w:rsidRPr="0085485E" w:rsidRDefault="00E037FE" w:rsidP="00E037FE">
      <w:pPr>
        <w:autoSpaceDE w:val="0"/>
        <w:autoSpaceDN w:val="0"/>
        <w:jc w:val="both"/>
        <w:rPr>
          <w:rFonts w:ascii="Antiqua" w:hAnsi="Antiqua"/>
          <w:sz w:val="26"/>
          <w:szCs w:val="20"/>
        </w:rPr>
      </w:pPr>
    </w:p>
    <w:p w:rsidR="00E037FE" w:rsidRPr="0085485E" w:rsidRDefault="00E037FE" w:rsidP="00E037FE">
      <w:pPr>
        <w:jc w:val="both"/>
        <w:rPr>
          <w:sz w:val="18"/>
          <w:szCs w:val="18"/>
        </w:rPr>
      </w:pPr>
    </w:p>
    <w:p w:rsidR="00E037FE" w:rsidRPr="0085485E" w:rsidRDefault="00E037FE" w:rsidP="00E037FE">
      <w:pPr>
        <w:jc w:val="both"/>
        <w:rPr>
          <w:sz w:val="28"/>
          <w:szCs w:val="28"/>
        </w:rPr>
      </w:pPr>
      <w:r>
        <w:rPr>
          <w:sz w:val="28"/>
          <w:szCs w:val="28"/>
        </w:rPr>
        <w:t>06 лютого</w:t>
      </w:r>
      <w:r w:rsidRPr="0085485E">
        <w:rPr>
          <w:sz w:val="28"/>
          <w:szCs w:val="28"/>
        </w:rPr>
        <w:t xml:space="preserve"> 2020 року                           с. Боратин</w:t>
      </w:r>
      <w:r w:rsidRPr="0085485E">
        <w:rPr>
          <w:sz w:val="28"/>
          <w:szCs w:val="28"/>
        </w:rPr>
        <w:tab/>
      </w:r>
      <w:r w:rsidRPr="0085485E">
        <w:rPr>
          <w:sz w:val="28"/>
          <w:szCs w:val="28"/>
        </w:rPr>
        <w:tab/>
        <w:t xml:space="preserve">                             № </w:t>
      </w:r>
      <w:r>
        <w:rPr>
          <w:sz w:val="28"/>
          <w:szCs w:val="28"/>
        </w:rPr>
        <w:t>18/1.2</w:t>
      </w:r>
    </w:p>
    <w:p w:rsidR="00E037FE" w:rsidRDefault="00E037FE" w:rsidP="00E037FE">
      <w:pPr>
        <w:ind w:firstLine="851"/>
        <w:jc w:val="both"/>
        <w:rPr>
          <w:sz w:val="28"/>
          <w:szCs w:val="28"/>
        </w:rPr>
      </w:pPr>
    </w:p>
    <w:p w:rsidR="00EF151A" w:rsidRDefault="00E037FE" w:rsidP="00E037F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</w:t>
      </w:r>
      <w:r w:rsidR="00EF151A">
        <w:rPr>
          <w:bCs/>
          <w:sz w:val="28"/>
          <w:szCs w:val="28"/>
        </w:rPr>
        <w:t xml:space="preserve"> призначення відповідальної особи у сфері </w:t>
      </w:r>
    </w:p>
    <w:p w:rsidR="00E037FE" w:rsidRDefault="00EF151A" w:rsidP="00E037FE">
      <w:pPr>
        <w:jc w:val="center"/>
        <w:rPr>
          <w:rStyle w:val="docdata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протидії </w:t>
      </w:r>
      <w:r w:rsidR="00E037FE" w:rsidRPr="00E037FE">
        <w:rPr>
          <w:bCs/>
          <w:sz w:val="28"/>
          <w:szCs w:val="28"/>
        </w:rPr>
        <w:t>торгівлі людьми</w:t>
      </w:r>
    </w:p>
    <w:p w:rsidR="00E037FE" w:rsidRDefault="00E037FE" w:rsidP="00E037FE">
      <w:pPr>
        <w:ind w:firstLine="708"/>
        <w:jc w:val="both"/>
        <w:rPr>
          <w:rStyle w:val="docdata"/>
          <w:color w:val="000000"/>
          <w:sz w:val="28"/>
          <w:szCs w:val="28"/>
        </w:rPr>
      </w:pPr>
    </w:p>
    <w:p w:rsidR="00746F7A" w:rsidRDefault="00E037FE" w:rsidP="00746F7A">
      <w:pPr>
        <w:ind w:firstLine="708"/>
        <w:jc w:val="both"/>
        <w:rPr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Відповідно до </w:t>
      </w:r>
      <w:proofErr w:type="spellStart"/>
      <w:r>
        <w:rPr>
          <w:color w:val="000000"/>
          <w:sz w:val="28"/>
          <w:szCs w:val="28"/>
        </w:rPr>
        <w:t>п.п</w:t>
      </w:r>
      <w:proofErr w:type="spellEnd"/>
      <w:r>
        <w:rPr>
          <w:color w:val="000000"/>
          <w:sz w:val="28"/>
          <w:szCs w:val="28"/>
        </w:rPr>
        <w:t>. 19, 20 ч. 4 статті</w:t>
      </w:r>
      <w:r w:rsidRPr="00E037FE">
        <w:rPr>
          <w:color w:val="000000"/>
          <w:sz w:val="28"/>
          <w:szCs w:val="28"/>
        </w:rPr>
        <w:t xml:space="preserve"> 42</w:t>
      </w:r>
      <w:r>
        <w:rPr>
          <w:color w:val="000000"/>
          <w:sz w:val="28"/>
          <w:szCs w:val="28"/>
        </w:rPr>
        <w:t xml:space="preserve"> </w:t>
      </w:r>
      <w:r>
        <w:rPr>
          <w:rStyle w:val="docdata"/>
          <w:color w:val="000000"/>
          <w:sz w:val="28"/>
          <w:szCs w:val="28"/>
        </w:rPr>
        <w:t xml:space="preserve">Закону України «Про місцеве самоврядування  в Україні», </w:t>
      </w:r>
      <w:r w:rsidRPr="00E037FE">
        <w:rPr>
          <w:color w:val="000000"/>
          <w:sz w:val="28"/>
          <w:szCs w:val="28"/>
        </w:rPr>
        <w:t>Закону України «Про протидію торгівлі людьми», постанови Кабінету Міністрів України від 24 лютого 2016 року №</w:t>
      </w:r>
      <w:r w:rsidR="00EA1A2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E037FE">
        <w:rPr>
          <w:color w:val="000000"/>
          <w:sz w:val="28"/>
          <w:szCs w:val="28"/>
        </w:rPr>
        <w:t>111 «Про затвердження Державної соціальної програми протидії торгівлі людьми на період до 2020 року»</w:t>
      </w:r>
      <w:r>
        <w:rPr>
          <w:color w:val="000000"/>
          <w:sz w:val="28"/>
          <w:szCs w:val="28"/>
        </w:rPr>
        <w:t xml:space="preserve">, </w:t>
      </w:r>
      <w:r w:rsidRPr="00E037FE">
        <w:rPr>
          <w:color w:val="000000"/>
          <w:sz w:val="28"/>
          <w:szCs w:val="28"/>
        </w:rPr>
        <w:t>постанови Кабінету Мін</w:t>
      </w:r>
      <w:r w:rsidR="00746F7A">
        <w:rPr>
          <w:color w:val="000000"/>
          <w:sz w:val="28"/>
          <w:szCs w:val="28"/>
        </w:rPr>
        <w:t xml:space="preserve">істрів України від 22 серпня 2012 року </w:t>
      </w:r>
      <w:r>
        <w:rPr>
          <w:color w:val="000000"/>
          <w:sz w:val="28"/>
          <w:szCs w:val="28"/>
        </w:rPr>
        <w:t>№ </w:t>
      </w:r>
      <w:r w:rsidRPr="00E037FE">
        <w:rPr>
          <w:color w:val="000000"/>
          <w:sz w:val="28"/>
          <w:szCs w:val="28"/>
        </w:rPr>
        <w:t xml:space="preserve">783 </w:t>
      </w:r>
      <w:r>
        <w:rPr>
          <w:color w:val="000000"/>
          <w:sz w:val="28"/>
          <w:szCs w:val="28"/>
        </w:rPr>
        <w:t>«</w:t>
      </w:r>
      <w:r w:rsidRPr="00E037FE">
        <w:rPr>
          <w:color w:val="000000"/>
          <w:sz w:val="28"/>
          <w:szCs w:val="28"/>
        </w:rPr>
        <w:t>Про затвердження Порядку взаємодії суб’єктів, які здійснюють заходи у сфері протидії торгівлі людьми</w:t>
      </w:r>
      <w:r>
        <w:rPr>
          <w:color w:val="000000"/>
          <w:sz w:val="28"/>
          <w:szCs w:val="28"/>
        </w:rPr>
        <w:t xml:space="preserve">», </w:t>
      </w:r>
      <w:r w:rsidRPr="00E037FE">
        <w:rPr>
          <w:color w:val="000000"/>
          <w:sz w:val="28"/>
          <w:szCs w:val="28"/>
        </w:rPr>
        <w:t>з метою оперативного реагування на випадки торгівлі людьми</w:t>
      </w:r>
      <w:r>
        <w:rPr>
          <w:color w:val="000000"/>
          <w:sz w:val="28"/>
          <w:szCs w:val="28"/>
        </w:rPr>
        <w:t>:</w:t>
      </w:r>
    </w:p>
    <w:p w:rsidR="00746F7A" w:rsidRDefault="00746F7A" w:rsidP="00746F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E037FE" w:rsidRPr="00746F7A">
        <w:rPr>
          <w:color w:val="000000"/>
          <w:sz w:val="28"/>
          <w:szCs w:val="28"/>
        </w:rPr>
        <w:t>Визначити відповідальн</w:t>
      </w:r>
      <w:r w:rsidR="00EF151A" w:rsidRPr="00746F7A">
        <w:rPr>
          <w:color w:val="000000"/>
          <w:sz w:val="28"/>
          <w:szCs w:val="28"/>
        </w:rPr>
        <w:t xml:space="preserve">ою </w:t>
      </w:r>
      <w:r w:rsidR="00EF151A" w:rsidRPr="00746F7A">
        <w:rPr>
          <w:bCs/>
          <w:color w:val="000000"/>
          <w:sz w:val="28"/>
          <w:szCs w:val="28"/>
        </w:rPr>
        <w:t>особою у сфері протидії торгівлі людьми на території Боратинської об’єднаної громади начальника служби у справах дітей, сім’ї та соціального захисту</w:t>
      </w:r>
      <w:r w:rsidR="00B57D6E" w:rsidRPr="00746F7A">
        <w:rPr>
          <w:bCs/>
          <w:color w:val="000000"/>
          <w:sz w:val="28"/>
          <w:szCs w:val="28"/>
        </w:rPr>
        <w:t xml:space="preserve"> виконавчого комітету Боратинської сільської ради Мельник Вікторію Анатоліївну.</w:t>
      </w:r>
    </w:p>
    <w:p w:rsidR="00E037FE" w:rsidRPr="00746F7A" w:rsidRDefault="00746F7A" w:rsidP="00746F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037FE" w:rsidRPr="00746F7A">
        <w:rPr>
          <w:color w:val="000000"/>
          <w:sz w:val="28"/>
          <w:szCs w:val="28"/>
        </w:rPr>
        <w:t>Відповідальній особі:</w:t>
      </w:r>
    </w:p>
    <w:p w:rsidR="00E037FE" w:rsidRDefault="00E037FE" w:rsidP="00746F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B57D6E">
        <w:rPr>
          <w:color w:val="000000"/>
          <w:sz w:val="28"/>
          <w:szCs w:val="28"/>
        </w:rPr>
        <w:t>організовувати роботу щодо прийому та реєстрації заяв і повідомлень щодо фактів торгівлі людьми</w:t>
      </w:r>
      <w:r w:rsidR="00DB7B68">
        <w:rPr>
          <w:color w:val="000000"/>
          <w:sz w:val="28"/>
          <w:szCs w:val="28"/>
        </w:rPr>
        <w:t xml:space="preserve"> на території Боратинської громади</w:t>
      </w:r>
      <w:r>
        <w:rPr>
          <w:color w:val="000000"/>
          <w:sz w:val="28"/>
          <w:szCs w:val="28"/>
        </w:rPr>
        <w:t>;</w:t>
      </w:r>
    </w:p>
    <w:p w:rsidR="00E037FE" w:rsidRDefault="00E037FE" w:rsidP="00746F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746F7A">
        <w:rPr>
          <w:color w:val="000000"/>
          <w:sz w:val="28"/>
          <w:szCs w:val="28"/>
        </w:rPr>
        <w:t>розробити та подати на затвердження сесії Боратинської сільської ради заходи щодо протидії торгівлі людьми на території Боратинської громади на 2020 рік;</w:t>
      </w:r>
    </w:p>
    <w:p w:rsidR="00E037FE" w:rsidRDefault="00E037FE" w:rsidP="00746F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746F7A">
        <w:rPr>
          <w:color w:val="000000"/>
          <w:sz w:val="28"/>
          <w:szCs w:val="28"/>
        </w:rPr>
        <w:t xml:space="preserve">координувати та спільно з </w:t>
      </w:r>
      <w:r w:rsidR="00746F7A" w:rsidRPr="00746F7A">
        <w:rPr>
          <w:color w:val="000000"/>
          <w:sz w:val="28"/>
          <w:szCs w:val="28"/>
        </w:rPr>
        <w:t>Луцьк</w:t>
      </w:r>
      <w:r w:rsidR="00746F7A">
        <w:rPr>
          <w:color w:val="000000"/>
          <w:sz w:val="28"/>
          <w:szCs w:val="28"/>
        </w:rPr>
        <w:t>им</w:t>
      </w:r>
      <w:r w:rsidR="00746F7A" w:rsidRPr="00746F7A">
        <w:rPr>
          <w:color w:val="000000"/>
          <w:sz w:val="28"/>
          <w:szCs w:val="28"/>
        </w:rPr>
        <w:t xml:space="preserve"> районн</w:t>
      </w:r>
      <w:r w:rsidR="00746F7A">
        <w:rPr>
          <w:color w:val="000000"/>
          <w:sz w:val="28"/>
          <w:szCs w:val="28"/>
        </w:rPr>
        <w:t>им</w:t>
      </w:r>
      <w:r w:rsidR="00746F7A" w:rsidRPr="00746F7A">
        <w:rPr>
          <w:color w:val="000000"/>
          <w:sz w:val="28"/>
          <w:szCs w:val="28"/>
        </w:rPr>
        <w:t xml:space="preserve"> відділення поліції </w:t>
      </w:r>
      <w:r w:rsidR="00746F7A">
        <w:rPr>
          <w:color w:val="000000"/>
          <w:sz w:val="28"/>
          <w:szCs w:val="28"/>
        </w:rPr>
        <w:t>оперативно реагувати на факти торгівлі людьми.</w:t>
      </w:r>
    </w:p>
    <w:p w:rsidR="00E037FE" w:rsidRDefault="00746F7A" w:rsidP="00746F7A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3</w:t>
      </w:r>
      <w:r w:rsidR="00E037FE">
        <w:rPr>
          <w:color w:val="000000"/>
          <w:sz w:val="28"/>
          <w:szCs w:val="28"/>
        </w:rPr>
        <w:t xml:space="preserve">. Контроль за виконанням розпорядження </w:t>
      </w:r>
      <w:proofErr w:type="spellStart"/>
      <w:r w:rsidR="00E037FE">
        <w:rPr>
          <w:color w:val="000000"/>
          <w:sz w:val="28"/>
          <w:szCs w:val="28"/>
          <w:lang w:val="ru-RU"/>
        </w:rPr>
        <w:t>залишаю</w:t>
      </w:r>
      <w:proofErr w:type="spellEnd"/>
      <w:r w:rsidR="00E037FE">
        <w:rPr>
          <w:color w:val="000000"/>
          <w:sz w:val="28"/>
          <w:szCs w:val="28"/>
          <w:lang w:val="ru-RU"/>
        </w:rPr>
        <w:t xml:space="preserve"> за собою.</w:t>
      </w:r>
    </w:p>
    <w:p w:rsidR="00E037FE" w:rsidRDefault="00E037FE" w:rsidP="00746F7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E037FE" w:rsidRDefault="00E037FE" w:rsidP="00E037FE">
      <w:pPr>
        <w:jc w:val="both"/>
        <w:rPr>
          <w:color w:val="000000"/>
          <w:sz w:val="28"/>
          <w:szCs w:val="28"/>
        </w:rPr>
      </w:pPr>
    </w:p>
    <w:p w:rsidR="00746F7A" w:rsidRDefault="00746F7A" w:rsidP="00E037FE">
      <w:pPr>
        <w:rPr>
          <w:color w:val="000000"/>
          <w:sz w:val="28"/>
          <w:szCs w:val="28"/>
        </w:rPr>
      </w:pPr>
    </w:p>
    <w:p w:rsidR="00E037FE" w:rsidRDefault="00E037FE" w:rsidP="00E037FE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Сільський голова</w:t>
      </w:r>
      <w:r w:rsidRPr="00A47A75">
        <w:rPr>
          <w:bCs/>
          <w:sz w:val="28"/>
          <w:szCs w:val="28"/>
        </w:rPr>
        <w:t xml:space="preserve"> </w:t>
      </w:r>
      <w:r w:rsidRPr="00A47A7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Сергій ЯРУЧИК</w:t>
      </w:r>
    </w:p>
    <w:p w:rsidR="00E037FE" w:rsidRPr="00A47A75" w:rsidRDefault="00E037FE" w:rsidP="00E037FE">
      <w:pPr>
        <w:rPr>
          <w:bCs/>
          <w:sz w:val="28"/>
          <w:szCs w:val="28"/>
        </w:rPr>
      </w:pPr>
      <w:r w:rsidRPr="00A47A75">
        <w:rPr>
          <w:bCs/>
          <w:sz w:val="28"/>
          <w:szCs w:val="28"/>
        </w:rPr>
        <w:tab/>
      </w:r>
      <w:r w:rsidRPr="00A47A75">
        <w:rPr>
          <w:bCs/>
          <w:sz w:val="28"/>
          <w:szCs w:val="28"/>
        </w:rPr>
        <w:tab/>
        <w:t xml:space="preserve">                                        </w:t>
      </w:r>
    </w:p>
    <w:p w:rsidR="00E037FE" w:rsidRDefault="00E037FE" w:rsidP="00E037F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Богдана Макарчук</w:t>
      </w:r>
    </w:p>
    <w:p w:rsidR="00E037FE" w:rsidRPr="008D312C" w:rsidRDefault="00E037FE" w:rsidP="00E037FE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8D312C">
        <w:rPr>
          <w:b/>
          <w:bCs/>
          <w:sz w:val="28"/>
          <w:szCs w:val="28"/>
        </w:rPr>
        <w:lastRenderedPageBreak/>
        <w:t>ВИКОНАВЕЦЬ:</w:t>
      </w: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  <w:r w:rsidRPr="008D312C">
        <w:rPr>
          <w:bCs/>
          <w:sz w:val="28"/>
          <w:szCs w:val="28"/>
        </w:rPr>
        <w:t>Спеціаліст</w:t>
      </w:r>
      <w:r>
        <w:rPr>
          <w:bCs/>
          <w:sz w:val="28"/>
          <w:szCs w:val="28"/>
        </w:rPr>
        <w:t>-</w:t>
      </w:r>
      <w:r w:rsidRPr="008D312C">
        <w:rPr>
          <w:bCs/>
          <w:sz w:val="28"/>
          <w:szCs w:val="28"/>
        </w:rPr>
        <w:t xml:space="preserve">юрисконсульт </w:t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  <w:t>Богдана Макарчук</w:t>
      </w: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  <w:r w:rsidRPr="008D312C">
        <w:rPr>
          <w:bCs/>
          <w:sz w:val="28"/>
          <w:szCs w:val="28"/>
        </w:rPr>
        <w:t>«____»_______2020 р.</w:t>
      </w: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  <w:r w:rsidRPr="008D312C">
        <w:rPr>
          <w:b/>
          <w:bCs/>
          <w:sz w:val="28"/>
          <w:szCs w:val="28"/>
        </w:rPr>
        <w:t>ПОГОДЖЕНО</w:t>
      </w:r>
      <w:r w:rsidRPr="008D312C">
        <w:rPr>
          <w:bCs/>
          <w:sz w:val="28"/>
          <w:szCs w:val="28"/>
        </w:rPr>
        <w:t>:</w:t>
      </w: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</w:t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Людмила Сахан</w:t>
      </w:r>
      <w:r w:rsidRPr="008D312C">
        <w:rPr>
          <w:bCs/>
          <w:sz w:val="28"/>
          <w:szCs w:val="28"/>
        </w:rPr>
        <w:tab/>
      </w:r>
      <w:r w:rsidRPr="008D312C">
        <w:rPr>
          <w:bCs/>
          <w:sz w:val="28"/>
          <w:szCs w:val="28"/>
        </w:rPr>
        <w:tab/>
      </w:r>
    </w:p>
    <w:p w:rsidR="00E037FE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  <w:r w:rsidRPr="008D312C">
        <w:rPr>
          <w:bCs/>
          <w:sz w:val="28"/>
          <w:szCs w:val="28"/>
        </w:rPr>
        <w:t>«____»_______2020 р.</w:t>
      </w: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</w:p>
    <w:p w:rsidR="00E037FE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служби у справах дітей,</w:t>
      </w: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сім’ї та соціального захисту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Вікторія Мельник</w:t>
      </w:r>
    </w:p>
    <w:p w:rsidR="00E037FE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</w:p>
    <w:p w:rsidR="00E037FE" w:rsidRPr="008D312C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  <w:r w:rsidRPr="008D312C">
        <w:rPr>
          <w:bCs/>
          <w:sz w:val="28"/>
          <w:szCs w:val="28"/>
        </w:rPr>
        <w:t>«____»_______2020 р.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E037FE" w:rsidRDefault="00E037FE" w:rsidP="00E037FE">
      <w:pPr>
        <w:autoSpaceDE w:val="0"/>
        <w:autoSpaceDN w:val="0"/>
        <w:jc w:val="both"/>
        <w:rPr>
          <w:bCs/>
          <w:sz w:val="28"/>
          <w:szCs w:val="28"/>
        </w:rPr>
      </w:pPr>
    </w:p>
    <w:p w:rsidR="00AF3FB5" w:rsidRDefault="00AF3FB5"/>
    <w:sectPr w:rsidR="00AF3F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charset w:val="00"/>
    <w:family w:val="swiss"/>
    <w:pitch w:val="variable"/>
    <w:sig w:usb0="000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3D06"/>
    <w:multiLevelType w:val="hybridMultilevel"/>
    <w:tmpl w:val="41360536"/>
    <w:lvl w:ilvl="0" w:tplc="31981D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D50B76"/>
    <w:multiLevelType w:val="hybridMultilevel"/>
    <w:tmpl w:val="4B6CE7E4"/>
    <w:lvl w:ilvl="0" w:tplc="69A8B7C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16"/>
    <w:rsid w:val="00610616"/>
    <w:rsid w:val="00746F7A"/>
    <w:rsid w:val="00AF3FB5"/>
    <w:rsid w:val="00B57D6E"/>
    <w:rsid w:val="00DB7B68"/>
    <w:rsid w:val="00E037FE"/>
    <w:rsid w:val="00EA1A26"/>
    <w:rsid w:val="00E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D0456-3F9D-4C8D-8494-3CD6FCC8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432,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E037FE"/>
  </w:style>
  <w:style w:type="paragraph" w:styleId="a3">
    <w:name w:val="List Paragraph"/>
    <w:basedOn w:val="a"/>
    <w:uiPriority w:val="34"/>
    <w:qFormat/>
    <w:rsid w:val="00EF1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F7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46F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3</cp:revision>
  <cp:lastPrinted>2020-02-06T13:55:00Z</cp:lastPrinted>
  <dcterms:created xsi:type="dcterms:W3CDTF">2020-02-06T13:05:00Z</dcterms:created>
  <dcterms:modified xsi:type="dcterms:W3CDTF">2020-02-07T12:07:00Z</dcterms:modified>
</cp:coreProperties>
</file>