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70" w:rsidRPr="007849C5" w:rsidRDefault="00600070" w:rsidP="00600070">
      <w:pPr>
        <w:jc w:val="center"/>
        <w:rPr>
          <w:snapToGrid w:val="0"/>
          <w:color w:val="FF0000"/>
          <w:spacing w:val="8"/>
        </w:rPr>
      </w:pPr>
      <w:r w:rsidRPr="007849C5">
        <w:rPr>
          <w:noProof/>
          <w:snapToGrid w:val="0"/>
          <w:color w:val="FF0000"/>
          <w:spacing w:val="8"/>
          <w:lang w:val="ru-RU"/>
        </w:rPr>
        <w:drawing>
          <wp:inline distT="0" distB="0" distL="0" distR="0" wp14:anchorId="208514A0" wp14:editId="2C74FFD7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070" w:rsidRPr="007849C5" w:rsidRDefault="00600070" w:rsidP="00600070">
      <w:pPr>
        <w:ind w:firstLine="709"/>
        <w:rPr>
          <w:b/>
          <w:bCs/>
          <w:color w:val="FF0000"/>
          <w:spacing w:val="8"/>
          <w:sz w:val="16"/>
        </w:rPr>
      </w:pPr>
    </w:p>
    <w:p w:rsidR="00600070" w:rsidRDefault="00600070" w:rsidP="00600070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:rsidR="00600070" w:rsidRDefault="00600070" w:rsidP="00600070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:rsidR="00600070" w:rsidRPr="00A47A75" w:rsidRDefault="00600070" w:rsidP="00600070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600070" w:rsidRPr="00A47A75" w:rsidRDefault="00600070" w:rsidP="00600070">
      <w:pPr>
        <w:pStyle w:val="2"/>
        <w:rPr>
          <w:szCs w:val="32"/>
        </w:rPr>
      </w:pPr>
      <w:r w:rsidRPr="00A47A75">
        <w:rPr>
          <w:szCs w:val="32"/>
        </w:rPr>
        <w:t>РОЗПОРЯДЖЕННЯ</w:t>
      </w:r>
      <w:r>
        <w:rPr>
          <w:szCs w:val="32"/>
        </w:rPr>
        <w:t xml:space="preserve"> ГОЛОВИ</w:t>
      </w:r>
    </w:p>
    <w:p w:rsidR="00600070" w:rsidRPr="00A47A75" w:rsidRDefault="00600070" w:rsidP="00600070">
      <w:pPr>
        <w:rPr>
          <w:rFonts w:ascii="Antiqua" w:hAnsi="Antiqua"/>
          <w:szCs w:val="20"/>
        </w:rPr>
      </w:pPr>
    </w:p>
    <w:p w:rsidR="00600070" w:rsidRDefault="00600070" w:rsidP="00600070">
      <w:pPr>
        <w:pStyle w:val="a3"/>
        <w:rPr>
          <w:sz w:val="18"/>
          <w:szCs w:val="18"/>
        </w:rPr>
      </w:pPr>
    </w:p>
    <w:p w:rsidR="00600070" w:rsidRPr="00A47A75" w:rsidRDefault="003B7BC7" w:rsidP="00600070">
      <w:pPr>
        <w:pStyle w:val="a3"/>
        <w:rPr>
          <w:szCs w:val="28"/>
        </w:rPr>
      </w:pPr>
      <w:r>
        <w:rPr>
          <w:szCs w:val="28"/>
        </w:rPr>
        <w:t>17</w:t>
      </w:r>
      <w:r w:rsidR="00600070">
        <w:rPr>
          <w:szCs w:val="28"/>
        </w:rPr>
        <w:t xml:space="preserve"> січня 2020</w:t>
      </w:r>
      <w:r w:rsidR="00600070" w:rsidRPr="00A47A75">
        <w:rPr>
          <w:szCs w:val="28"/>
        </w:rPr>
        <w:t xml:space="preserve"> року            </w:t>
      </w:r>
      <w:r w:rsidR="00600070">
        <w:rPr>
          <w:szCs w:val="28"/>
        </w:rPr>
        <w:t xml:space="preserve">             </w:t>
      </w:r>
      <w:r w:rsidR="00600070" w:rsidRPr="00A47A75">
        <w:rPr>
          <w:szCs w:val="28"/>
        </w:rPr>
        <w:t xml:space="preserve"> </w:t>
      </w:r>
      <w:r w:rsidR="00600070">
        <w:rPr>
          <w:szCs w:val="28"/>
        </w:rPr>
        <w:t xml:space="preserve"> с. Боратин</w:t>
      </w:r>
      <w:r w:rsidR="00600070" w:rsidRPr="00A47A75">
        <w:rPr>
          <w:szCs w:val="28"/>
        </w:rPr>
        <w:tab/>
      </w:r>
      <w:r w:rsidR="00600070" w:rsidRPr="00A47A75">
        <w:rPr>
          <w:szCs w:val="28"/>
        </w:rPr>
        <w:tab/>
        <w:t xml:space="preserve">           </w:t>
      </w:r>
      <w:r w:rsidR="00600070">
        <w:rPr>
          <w:szCs w:val="28"/>
        </w:rPr>
        <w:t xml:space="preserve">                  </w:t>
      </w:r>
      <w:r w:rsidR="00600070" w:rsidRPr="00A47A75">
        <w:rPr>
          <w:szCs w:val="28"/>
        </w:rPr>
        <w:t>№</w:t>
      </w:r>
      <w:r w:rsidR="00600070">
        <w:rPr>
          <w:szCs w:val="28"/>
        </w:rPr>
        <w:t xml:space="preserve"> </w:t>
      </w:r>
      <w:r>
        <w:rPr>
          <w:szCs w:val="28"/>
        </w:rPr>
        <w:t>6</w:t>
      </w:r>
      <w:r w:rsidR="00600070">
        <w:rPr>
          <w:szCs w:val="28"/>
        </w:rPr>
        <w:t>/1.2</w:t>
      </w:r>
    </w:p>
    <w:p w:rsidR="00600070" w:rsidRPr="00A47A75" w:rsidRDefault="00600070" w:rsidP="00600070">
      <w:pPr>
        <w:pStyle w:val="a3"/>
        <w:jc w:val="center"/>
        <w:rPr>
          <w:sz w:val="8"/>
          <w:szCs w:val="8"/>
        </w:rPr>
      </w:pPr>
    </w:p>
    <w:p w:rsidR="00600070" w:rsidRDefault="00600070" w:rsidP="00600070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743" w:rsidRDefault="00600070" w:rsidP="00600070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0B35D0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відзначення Дня Соборності України</w:t>
      </w:r>
      <w:r w:rsidR="00A84743">
        <w:rPr>
          <w:rFonts w:ascii="Times New Roman" w:hAnsi="Times New Roman"/>
          <w:sz w:val="28"/>
          <w:szCs w:val="28"/>
        </w:rPr>
        <w:t xml:space="preserve"> та 100-річчя бою </w:t>
      </w:r>
    </w:p>
    <w:p w:rsidR="00600070" w:rsidRPr="00A84743" w:rsidRDefault="00A84743" w:rsidP="00A84743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Крутами</w:t>
      </w:r>
      <w:r w:rsidR="00600070">
        <w:rPr>
          <w:rFonts w:ascii="Times New Roman" w:hAnsi="Times New Roman"/>
          <w:sz w:val="28"/>
          <w:szCs w:val="28"/>
        </w:rPr>
        <w:t xml:space="preserve"> на території Боратинської сільської ради у 2020 році</w:t>
      </w:r>
    </w:p>
    <w:p w:rsidR="00600070" w:rsidRPr="00A25E05" w:rsidRDefault="00600070" w:rsidP="00600070">
      <w:pPr>
        <w:rPr>
          <w:rFonts w:ascii="Calibri" w:hAnsi="Calibri"/>
          <w:sz w:val="22"/>
          <w:szCs w:val="22"/>
        </w:rPr>
      </w:pPr>
      <w:r>
        <w:t xml:space="preserve">  </w:t>
      </w:r>
    </w:p>
    <w:p w:rsidR="00600070" w:rsidRDefault="00600070" w:rsidP="00A84743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00070">
        <w:rPr>
          <w:sz w:val="28"/>
          <w:szCs w:val="28"/>
          <w:lang w:val="uk-UA"/>
        </w:rPr>
        <w:t>Відповідно до Указу Президента Украї</w:t>
      </w:r>
      <w:r w:rsidR="00A84743">
        <w:rPr>
          <w:sz w:val="28"/>
          <w:szCs w:val="28"/>
          <w:lang w:val="uk-UA"/>
        </w:rPr>
        <w:t>ни від 13 листопада 2014 року № </w:t>
      </w:r>
      <w:r w:rsidRPr="00600070">
        <w:rPr>
          <w:sz w:val="28"/>
          <w:szCs w:val="28"/>
          <w:lang w:val="uk-UA"/>
        </w:rPr>
        <w:t>871/2014 «Про День Соборності України», Постанови Верховної Ради України від 16 травня 2013 року № 261-</w:t>
      </w:r>
      <w:r w:rsidRPr="00600070">
        <w:rPr>
          <w:sz w:val="28"/>
          <w:szCs w:val="28"/>
          <w:lang w:val="en-US"/>
        </w:rPr>
        <w:t>VII</w:t>
      </w:r>
      <w:r w:rsidRPr="00600070">
        <w:rPr>
          <w:sz w:val="28"/>
          <w:szCs w:val="28"/>
          <w:lang w:val="uk-UA"/>
        </w:rPr>
        <w:t xml:space="preserve"> «Про відзначення подвигу героїв бою під Крутами»,  з метою виховання у громадян почуття патріотизму, поваги до історичного минулого свого народу, враховуючи визначне історичне значення соборності України та українського ви</w:t>
      </w:r>
      <w:r w:rsidR="00A84743">
        <w:rPr>
          <w:sz w:val="28"/>
          <w:szCs w:val="28"/>
          <w:lang w:val="uk-UA"/>
        </w:rPr>
        <w:t>звольного руху XX століття, пов’</w:t>
      </w:r>
      <w:r w:rsidRPr="00600070">
        <w:rPr>
          <w:sz w:val="28"/>
          <w:szCs w:val="28"/>
          <w:lang w:val="uk-UA"/>
        </w:rPr>
        <w:t>язаного із боротьбою за незалежність України, керуючись ст</w:t>
      </w:r>
      <w:r w:rsidR="00A84743">
        <w:rPr>
          <w:sz w:val="28"/>
          <w:szCs w:val="28"/>
          <w:lang w:val="uk-UA"/>
        </w:rPr>
        <w:t>аттею</w:t>
      </w:r>
      <w:r w:rsidRPr="00600070">
        <w:rPr>
          <w:sz w:val="28"/>
          <w:szCs w:val="28"/>
          <w:lang w:val="uk-UA"/>
        </w:rPr>
        <w:t xml:space="preserve"> 42 Закону України «Про місцеве самоврядування в Україні»</w:t>
      </w:r>
      <w:r w:rsidR="00A84743">
        <w:rPr>
          <w:sz w:val="28"/>
          <w:szCs w:val="28"/>
          <w:lang w:val="uk-UA"/>
        </w:rPr>
        <w:t>:</w:t>
      </w:r>
    </w:p>
    <w:p w:rsidR="00600070" w:rsidRPr="008C056E" w:rsidRDefault="00A84743" w:rsidP="00A84743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3B7BC7">
        <w:rPr>
          <w:sz w:val="28"/>
          <w:szCs w:val="28"/>
          <w:lang w:val="uk-UA"/>
        </w:rPr>
        <w:t>Затвердити</w:t>
      </w:r>
      <w:r w:rsidR="00600070" w:rsidRPr="00600070">
        <w:rPr>
          <w:sz w:val="28"/>
          <w:szCs w:val="28"/>
          <w:lang w:val="uk-UA"/>
        </w:rPr>
        <w:t xml:space="preserve"> </w:t>
      </w:r>
      <w:r w:rsidR="00600070">
        <w:rPr>
          <w:sz w:val="28"/>
          <w:szCs w:val="28"/>
          <w:lang w:val="uk-UA"/>
        </w:rPr>
        <w:t xml:space="preserve">план </w:t>
      </w:r>
      <w:r w:rsidR="00600070" w:rsidRPr="00600070">
        <w:rPr>
          <w:sz w:val="28"/>
          <w:szCs w:val="28"/>
          <w:lang w:val="uk-UA"/>
        </w:rPr>
        <w:t>заход</w:t>
      </w:r>
      <w:r w:rsidR="00600070">
        <w:rPr>
          <w:sz w:val="28"/>
          <w:szCs w:val="28"/>
          <w:lang w:val="uk-UA"/>
        </w:rPr>
        <w:t>ів</w:t>
      </w:r>
      <w:r w:rsidR="00600070" w:rsidRPr="00600070">
        <w:rPr>
          <w:sz w:val="28"/>
          <w:szCs w:val="28"/>
          <w:lang w:val="uk-UA"/>
        </w:rPr>
        <w:t xml:space="preserve"> з відзначення </w:t>
      </w:r>
      <w:r>
        <w:rPr>
          <w:sz w:val="28"/>
          <w:szCs w:val="28"/>
          <w:lang w:val="uk-UA"/>
        </w:rPr>
        <w:t>на території Боратинської громади</w:t>
      </w:r>
      <w:r w:rsidR="00600070" w:rsidRPr="00600070">
        <w:rPr>
          <w:sz w:val="28"/>
          <w:szCs w:val="28"/>
          <w:lang w:val="uk-UA"/>
        </w:rPr>
        <w:t xml:space="preserve"> Дня Соборності України та </w:t>
      </w:r>
      <w:r w:rsidRPr="008C056E">
        <w:rPr>
          <w:sz w:val="28"/>
          <w:szCs w:val="28"/>
          <w:lang w:val="uk-UA"/>
        </w:rPr>
        <w:t xml:space="preserve">100-річчя бою </w:t>
      </w:r>
      <w:r w:rsidRPr="00A84743">
        <w:rPr>
          <w:sz w:val="28"/>
          <w:szCs w:val="28"/>
          <w:lang w:val="uk-UA"/>
        </w:rPr>
        <w:t xml:space="preserve">під Крутами </w:t>
      </w:r>
      <w:r w:rsidR="00600070" w:rsidRPr="00600070">
        <w:rPr>
          <w:sz w:val="28"/>
          <w:szCs w:val="28"/>
          <w:lang w:val="uk-UA"/>
        </w:rPr>
        <w:t xml:space="preserve">(далі – </w:t>
      </w:r>
      <w:r>
        <w:rPr>
          <w:sz w:val="28"/>
          <w:szCs w:val="28"/>
          <w:lang w:val="uk-UA"/>
        </w:rPr>
        <w:t>План заходів</w:t>
      </w:r>
      <w:r w:rsidR="00600070" w:rsidRPr="00600070">
        <w:rPr>
          <w:sz w:val="28"/>
          <w:szCs w:val="28"/>
          <w:lang w:val="uk-UA"/>
        </w:rPr>
        <w:t>), що додаються.</w:t>
      </w:r>
    </w:p>
    <w:p w:rsidR="00600070" w:rsidRDefault="00A84743" w:rsidP="00A84743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600070">
        <w:rPr>
          <w:sz w:val="28"/>
          <w:szCs w:val="28"/>
          <w:lang w:val="uk-UA"/>
        </w:rPr>
        <w:t xml:space="preserve">Виконавчим органам </w:t>
      </w:r>
      <w:r>
        <w:rPr>
          <w:sz w:val="28"/>
          <w:szCs w:val="28"/>
          <w:lang w:val="uk-UA"/>
        </w:rPr>
        <w:t xml:space="preserve">Боратинської </w:t>
      </w:r>
      <w:r w:rsidR="00600070">
        <w:rPr>
          <w:sz w:val="28"/>
          <w:szCs w:val="28"/>
          <w:lang w:val="uk-UA"/>
        </w:rPr>
        <w:t>сільської ради</w:t>
      </w:r>
      <w:r w:rsidR="00600070" w:rsidRPr="00ED35C6">
        <w:rPr>
          <w:sz w:val="28"/>
          <w:szCs w:val="28"/>
          <w:lang w:val="uk-UA"/>
        </w:rPr>
        <w:t>, забезпечити в</w:t>
      </w:r>
      <w:r>
        <w:rPr>
          <w:sz w:val="28"/>
          <w:szCs w:val="28"/>
          <w:lang w:val="uk-UA"/>
        </w:rPr>
        <w:t>иконання Плану Заходів</w:t>
      </w:r>
      <w:r w:rsidR="00600070">
        <w:rPr>
          <w:sz w:val="28"/>
          <w:szCs w:val="28"/>
          <w:lang w:val="uk-UA"/>
        </w:rPr>
        <w:t>.</w:t>
      </w:r>
    </w:p>
    <w:p w:rsidR="00600070" w:rsidRPr="00A84743" w:rsidRDefault="00600070" w:rsidP="00A84743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розпорядження покласти на керуючу справами Оксану </w:t>
      </w:r>
      <w:proofErr w:type="spellStart"/>
      <w:r>
        <w:rPr>
          <w:sz w:val="28"/>
          <w:szCs w:val="28"/>
          <w:lang w:val="uk-UA"/>
        </w:rPr>
        <w:t>Нежваловську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      </w:t>
      </w:r>
    </w:p>
    <w:p w:rsidR="00600070" w:rsidRDefault="00600070" w:rsidP="00600070">
      <w:pPr>
        <w:rPr>
          <w:rFonts w:ascii="Times New Roman" w:hAnsi="Times New Roman"/>
          <w:bCs/>
          <w:sz w:val="28"/>
          <w:szCs w:val="28"/>
        </w:rPr>
      </w:pPr>
    </w:p>
    <w:p w:rsidR="00600070" w:rsidRDefault="00600070" w:rsidP="00600070">
      <w:pPr>
        <w:rPr>
          <w:rFonts w:ascii="Times New Roman" w:hAnsi="Times New Roman"/>
          <w:color w:val="000000"/>
          <w:sz w:val="28"/>
          <w:szCs w:val="28"/>
        </w:rPr>
      </w:pPr>
    </w:p>
    <w:p w:rsidR="00600070" w:rsidRDefault="00600070" w:rsidP="0060007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 w:rsidRPr="00A47A75">
        <w:rPr>
          <w:rFonts w:ascii="Times New Roman" w:hAnsi="Times New Roman"/>
          <w:bCs/>
          <w:sz w:val="28"/>
          <w:szCs w:val="28"/>
        </w:rPr>
        <w:t xml:space="preserve"> </w:t>
      </w:r>
      <w:r w:rsidRPr="00A47A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:rsidR="00600070" w:rsidRDefault="00600070" w:rsidP="00600070">
      <w:pPr>
        <w:rPr>
          <w:rFonts w:ascii="Times New Roman" w:hAnsi="Times New Roman"/>
          <w:bCs/>
          <w:sz w:val="28"/>
          <w:szCs w:val="28"/>
        </w:rPr>
      </w:pPr>
    </w:p>
    <w:p w:rsidR="00600070" w:rsidRPr="00A47A75" w:rsidRDefault="00600070" w:rsidP="00600070">
      <w:pPr>
        <w:rPr>
          <w:rFonts w:ascii="Times New Roman" w:hAnsi="Times New Roman"/>
          <w:bCs/>
          <w:sz w:val="28"/>
          <w:szCs w:val="28"/>
        </w:rPr>
      </w:pPr>
      <w:r w:rsidRPr="00A47A75">
        <w:rPr>
          <w:rFonts w:ascii="Times New Roman" w:hAnsi="Times New Roman"/>
          <w:bCs/>
          <w:sz w:val="28"/>
          <w:szCs w:val="28"/>
        </w:rPr>
        <w:tab/>
      </w:r>
      <w:r w:rsidRPr="00A47A7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:rsidR="00600070" w:rsidRDefault="00600070" w:rsidP="0060007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:rsidR="00600070" w:rsidRPr="000B35D0" w:rsidRDefault="00600070" w:rsidP="0060007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:rsidR="00600070" w:rsidRPr="000B35D0" w:rsidRDefault="00600070" w:rsidP="00600070">
      <w:pPr>
        <w:rPr>
          <w:rFonts w:ascii="Times New Roman" w:hAnsi="Times New Roman"/>
          <w:bCs/>
          <w:sz w:val="28"/>
          <w:szCs w:val="28"/>
        </w:rPr>
      </w:pPr>
    </w:p>
    <w:p w:rsidR="00600070" w:rsidRPr="00321140" w:rsidRDefault="003B7BC7" w:rsidP="0060007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 w:rsidR="00600070">
        <w:rPr>
          <w:rFonts w:ascii="Times New Roman" w:hAnsi="Times New Roman"/>
          <w:bCs/>
          <w:sz w:val="28"/>
          <w:szCs w:val="28"/>
        </w:rPr>
        <w:tab/>
      </w:r>
      <w:r w:rsidR="00600070">
        <w:rPr>
          <w:rFonts w:ascii="Times New Roman" w:hAnsi="Times New Roman"/>
          <w:bCs/>
          <w:sz w:val="28"/>
          <w:szCs w:val="28"/>
        </w:rPr>
        <w:tab/>
      </w:r>
      <w:r w:rsidR="00600070">
        <w:rPr>
          <w:rFonts w:ascii="Times New Roman" w:hAnsi="Times New Roman"/>
          <w:bCs/>
          <w:sz w:val="28"/>
          <w:szCs w:val="28"/>
        </w:rPr>
        <w:tab/>
      </w:r>
      <w:r w:rsidR="00600070">
        <w:rPr>
          <w:rFonts w:ascii="Times New Roman" w:hAnsi="Times New Roman"/>
          <w:bCs/>
          <w:sz w:val="28"/>
          <w:szCs w:val="28"/>
        </w:rPr>
        <w:tab/>
      </w:r>
      <w:r w:rsidR="00600070"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:rsidR="00600070" w:rsidRDefault="00600070" w:rsidP="00600070">
      <w:pPr>
        <w:rPr>
          <w:rFonts w:ascii="Times New Roman" w:hAnsi="Times New Roman"/>
          <w:bCs/>
          <w:sz w:val="28"/>
          <w:szCs w:val="28"/>
        </w:rPr>
      </w:pPr>
    </w:p>
    <w:p w:rsidR="00600070" w:rsidRPr="00321140" w:rsidRDefault="00600070" w:rsidP="00600070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600070" w:rsidRPr="000B35D0" w:rsidRDefault="00600070" w:rsidP="00600070">
      <w:pPr>
        <w:rPr>
          <w:rFonts w:ascii="Times New Roman" w:hAnsi="Times New Roman"/>
          <w:bCs/>
          <w:sz w:val="28"/>
          <w:szCs w:val="28"/>
        </w:rPr>
      </w:pPr>
    </w:p>
    <w:p w:rsidR="00600070" w:rsidRPr="000B35D0" w:rsidRDefault="00600070" w:rsidP="00600070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:rsidR="00600070" w:rsidRPr="000B35D0" w:rsidRDefault="00600070" w:rsidP="00600070">
      <w:pPr>
        <w:rPr>
          <w:rFonts w:ascii="Times New Roman" w:hAnsi="Times New Roman"/>
          <w:bCs/>
          <w:sz w:val="28"/>
          <w:szCs w:val="28"/>
        </w:rPr>
      </w:pPr>
    </w:p>
    <w:p w:rsidR="00600070" w:rsidRPr="00321140" w:rsidRDefault="00600070" w:rsidP="00600070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Секретар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Сахан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600070" w:rsidRDefault="00600070" w:rsidP="0060007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600070" w:rsidRPr="000B35D0" w:rsidRDefault="00600070" w:rsidP="00600070">
      <w:pPr>
        <w:rPr>
          <w:rFonts w:ascii="Times New Roman" w:hAnsi="Times New Roman"/>
          <w:bCs/>
          <w:sz w:val="28"/>
          <w:szCs w:val="28"/>
        </w:rPr>
      </w:pPr>
    </w:p>
    <w:p w:rsidR="00600070" w:rsidRPr="00321140" w:rsidRDefault="00600070" w:rsidP="00600070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600070" w:rsidRPr="00321140" w:rsidRDefault="003B7BC7" w:rsidP="0060007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Керуюча справами</w:t>
      </w:r>
      <w:r w:rsidR="00600070">
        <w:rPr>
          <w:rFonts w:ascii="Times New Roman" w:hAnsi="Times New Roman"/>
          <w:bCs/>
          <w:sz w:val="28"/>
          <w:szCs w:val="28"/>
        </w:rPr>
        <w:t xml:space="preserve"> </w:t>
      </w:r>
      <w:r w:rsidR="00600070">
        <w:rPr>
          <w:rFonts w:ascii="Times New Roman" w:hAnsi="Times New Roman"/>
          <w:bCs/>
          <w:sz w:val="28"/>
          <w:szCs w:val="28"/>
        </w:rPr>
        <w:tab/>
      </w:r>
      <w:r w:rsidR="00600070">
        <w:rPr>
          <w:rFonts w:ascii="Times New Roman" w:hAnsi="Times New Roman"/>
          <w:bCs/>
          <w:sz w:val="28"/>
          <w:szCs w:val="28"/>
        </w:rPr>
        <w:tab/>
      </w:r>
      <w:r w:rsidR="00600070">
        <w:rPr>
          <w:rFonts w:ascii="Times New Roman" w:hAnsi="Times New Roman"/>
          <w:bCs/>
          <w:sz w:val="28"/>
          <w:szCs w:val="28"/>
        </w:rPr>
        <w:tab/>
      </w:r>
      <w:r w:rsidR="00600070">
        <w:rPr>
          <w:rFonts w:ascii="Times New Roman" w:hAnsi="Times New Roman"/>
          <w:bCs/>
          <w:sz w:val="28"/>
          <w:szCs w:val="28"/>
        </w:rPr>
        <w:tab/>
      </w:r>
      <w:r w:rsidR="0060007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Нежваловська</w:t>
      </w:r>
    </w:p>
    <w:p w:rsidR="00600070" w:rsidRDefault="00600070" w:rsidP="00600070">
      <w:pPr>
        <w:rPr>
          <w:rFonts w:ascii="Times New Roman" w:hAnsi="Times New Roman"/>
          <w:bCs/>
          <w:sz w:val="28"/>
          <w:szCs w:val="28"/>
        </w:rPr>
      </w:pPr>
    </w:p>
    <w:p w:rsidR="00600070" w:rsidRPr="00321140" w:rsidRDefault="00600070" w:rsidP="00600070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600070" w:rsidRPr="000B35D0" w:rsidRDefault="00600070" w:rsidP="00600070">
      <w:pPr>
        <w:rPr>
          <w:rFonts w:ascii="Times New Roman" w:hAnsi="Times New Roman"/>
          <w:bCs/>
          <w:sz w:val="28"/>
          <w:szCs w:val="28"/>
        </w:rPr>
      </w:pPr>
    </w:p>
    <w:p w:rsidR="00600070" w:rsidRDefault="00600070" w:rsidP="00600070"/>
    <w:p w:rsidR="00A84743" w:rsidRDefault="00A84743">
      <w:pPr>
        <w:autoSpaceDE/>
        <w:autoSpaceDN/>
        <w:spacing w:after="160" w:line="259" w:lineRule="auto"/>
        <w:jc w:val="left"/>
      </w:pPr>
      <w:bookmarkStart w:id="0" w:name="_GoBack"/>
      <w:bookmarkEnd w:id="0"/>
    </w:p>
    <w:sectPr w:rsidR="00A847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 Narrow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D7816"/>
    <w:multiLevelType w:val="hybridMultilevel"/>
    <w:tmpl w:val="177078FC"/>
    <w:lvl w:ilvl="0" w:tplc="61AED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506CDA"/>
    <w:multiLevelType w:val="hybridMultilevel"/>
    <w:tmpl w:val="A4C48988"/>
    <w:lvl w:ilvl="0" w:tplc="95BA8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98601C"/>
    <w:multiLevelType w:val="hybridMultilevel"/>
    <w:tmpl w:val="6AB8A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7A"/>
    <w:rsid w:val="001F3847"/>
    <w:rsid w:val="003B7BC7"/>
    <w:rsid w:val="00600070"/>
    <w:rsid w:val="008C056E"/>
    <w:rsid w:val="00924E7A"/>
    <w:rsid w:val="00A84743"/>
    <w:rsid w:val="00E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49489-D892-4FAA-A247-C641EE99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70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600070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00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600070"/>
    <w:pPr>
      <w:autoSpaceDE/>
      <w:autoSpaceDN/>
    </w:pPr>
    <w:rPr>
      <w:rFonts w:ascii="Times New Roman" w:hAnsi="Times New Roman"/>
      <w:sz w:val="28"/>
      <w:szCs w:val="24"/>
    </w:rPr>
  </w:style>
  <w:style w:type="character" w:customStyle="1" w:styleId="a4">
    <w:name w:val="Основний текст Знак"/>
    <w:basedOn w:val="a0"/>
    <w:link w:val="a3"/>
    <w:rsid w:val="006000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600070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paragraph" w:customStyle="1" w:styleId="rvps6">
    <w:name w:val="rvps6"/>
    <w:basedOn w:val="a"/>
    <w:rsid w:val="00600070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600070"/>
  </w:style>
  <w:style w:type="paragraph" w:customStyle="1" w:styleId="a5">
    <w:name w:val="звернення"/>
    <w:basedOn w:val="a"/>
    <w:rsid w:val="00600070"/>
    <w:pPr>
      <w:autoSpaceDE/>
      <w:autoSpaceDN/>
      <w:spacing w:before="120" w:after="120"/>
      <w:jc w:val="center"/>
    </w:pPr>
    <w:rPr>
      <w:rFonts w:ascii="Arial" w:hAnsi="Arial"/>
      <w:b/>
      <w:sz w:val="24"/>
      <w:szCs w:val="20"/>
    </w:rPr>
  </w:style>
  <w:style w:type="table" w:customStyle="1" w:styleId="1">
    <w:name w:val="Сітка таблиці1"/>
    <w:basedOn w:val="a1"/>
    <w:next w:val="a6"/>
    <w:uiPriority w:val="59"/>
    <w:rsid w:val="00A84743"/>
    <w:pPr>
      <w:spacing w:after="0" w:line="240" w:lineRule="auto"/>
    </w:pPr>
    <w:rPr>
      <w:rFonts w:eastAsia="Batang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84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7BC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7B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3</cp:revision>
  <cp:lastPrinted>2020-02-07T08:32:00Z</cp:lastPrinted>
  <dcterms:created xsi:type="dcterms:W3CDTF">2020-02-07T08:01:00Z</dcterms:created>
  <dcterms:modified xsi:type="dcterms:W3CDTF">2020-02-07T11:15:00Z</dcterms:modified>
</cp:coreProperties>
</file>