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A72F3" w14:textId="77777777" w:rsidR="008A31E5" w:rsidRPr="00E01A3F" w:rsidRDefault="008A31E5" w:rsidP="008A31E5">
      <w:pPr>
        <w:spacing w:after="0"/>
        <w:rPr>
          <w:rFonts w:ascii="Times New Roman" w:hAnsi="Times New Roman"/>
          <w:sz w:val="28"/>
          <w:szCs w:val="28"/>
        </w:rPr>
      </w:pPr>
    </w:p>
    <w:p w14:paraId="02089A0A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КОНТРАКТ</w:t>
      </w:r>
    </w:p>
    <w:p w14:paraId="1F0A293B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з керівником комунального закладу загальної середньої освіти</w:t>
      </w:r>
    </w:p>
    <w:p w14:paraId="63DC8DBB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01A3F">
        <w:rPr>
          <w:rFonts w:ascii="Times New Roman" w:hAnsi="Times New Roman"/>
          <w:b/>
          <w:bCs/>
          <w:sz w:val="28"/>
          <w:szCs w:val="28"/>
        </w:rPr>
        <w:t>Боратинської</w:t>
      </w:r>
      <w:proofErr w:type="spellEnd"/>
      <w:r w:rsidRPr="00E01A3F">
        <w:rPr>
          <w:rFonts w:ascii="Times New Roman" w:hAnsi="Times New Roman"/>
          <w:b/>
          <w:bCs/>
          <w:sz w:val="28"/>
          <w:szCs w:val="28"/>
        </w:rPr>
        <w:t xml:space="preserve"> сільської ради</w:t>
      </w:r>
    </w:p>
    <w:p w14:paraId="1F3632DA" w14:textId="77777777" w:rsidR="008A31E5" w:rsidRPr="00E01A3F" w:rsidRDefault="008A31E5" w:rsidP="008A31E5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7D498898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Боратинська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сільська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рада в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особі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Яручика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Сергія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1A3F">
        <w:rPr>
          <w:rFonts w:ascii="Times New Roman" w:hAnsi="Times New Roman"/>
          <w:sz w:val="28"/>
          <w:szCs w:val="28"/>
          <w:lang w:val="ru-RU"/>
        </w:rPr>
        <w:t>Олександровича</w:t>
      </w:r>
      <w:proofErr w:type="spellEnd"/>
      <w:r w:rsidRPr="00E01A3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01A3F">
        <w:rPr>
          <w:rFonts w:ascii="Times New Roman" w:hAnsi="Times New Roman"/>
          <w:sz w:val="28"/>
          <w:szCs w:val="28"/>
        </w:rPr>
        <w:t>який діє на підставі Закону України «Про місцеве самоврядування в Україні» (далі – Роботодавець), з однієї сторони, та __________________________________________________________________ (далі – Керівник), з іншої сторони, уклали цей Контракт про нижче наведене: __________________________________________________ призначається на посаду директора комунального закладу загальної середньої освіти __________________________________________________ строком на _____ р.  з «___» ________ 20 ___ р. по «___» ________ 20 ___ р.</w:t>
      </w:r>
    </w:p>
    <w:p w14:paraId="090A204A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856E1A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І. ЗАГАЛЬНІ ПОЛОЖЕННЯ</w:t>
      </w:r>
    </w:p>
    <w:p w14:paraId="6DDDD6A0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1.1. Керівник здійснює безпосереднє управління закладом освіти на умовах, викладених у Контракті, відповідно до чинного  законодавства України, рішень </w:t>
      </w:r>
      <w:proofErr w:type="spellStart"/>
      <w:r w:rsidRPr="00E01A3F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E01A3F">
        <w:rPr>
          <w:rFonts w:ascii="Times New Roman" w:hAnsi="Times New Roman"/>
          <w:sz w:val="28"/>
          <w:szCs w:val="28"/>
        </w:rPr>
        <w:t xml:space="preserve"> сільської ради, розпоряджень </w:t>
      </w:r>
      <w:proofErr w:type="spellStart"/>
      <w:r w:rsidRPr="00E01A3F">
        <w:rPr>
          <w:rFonts w:ascii="Times New Roman" w:hAnsi="Times New Roman"/>
          <w:sz w:val="28"/>
          <w:szCs w:val="28"/>
        </w:rPr>
        <w:t>Боратинського</w:t>
      </w:r>
      <w:proofErr w:type="spellEnd"/>
      <w:r w:rsidRPr="00E01A3F">
        <w:rPr>
          <w:rFonts w:ascii="Times New Roman" w:hAnsi="Times New Roman"/>
          <w:sz w:val="28"/>
          <w:szCs w:val="28"/>
        </w:rPr>
        <w:t xml:space="preserve"> сільського голови, рішень виконавчого комітету </w:t>
      </w:r>
      <w:proofErr w:type="spellStart"/>
      <w:r w:rsidRPr="00E01A3F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E01A3F">
        <w:rPr>
          <w:rFonts w:ascii="Times New Roman" w:hAnsi="Times New Roman"/>
          <w:sz w:val="28"/>
          <w:szCs w:val="28"/>
        </w:rPr>
        <w:t xml:space="preserve"> сільської ради та Статуту закладу освіти. </w:t>
      </w:r>
    </w:p>
    <w:p w14:paraId="727FA9A3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1.2. Цей Контракт є трудовим договором. На підставі Контракту виникають трудові відносини між Керівником і Роботодавцем.</w:t>
      </w:r>
    </w:p>
    <w:p w14:paraId="269BD99D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1.3. 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України. </w:t>
      </w:r>
    </w:p>
    <w:p w14:paraId="43F81834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1.4. Керівник підпорядкований, підзвітний та підконтрольний Роботодавцю в межах, встановлених чинним законодавством, Статутом закладу та цим Контрактом.</w:t>
      </w:r>
    </w:p>
    <w:p w14:paraId="1FC55743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1.5. Прийняття Керівника здійснюється на підставі позитивного висновку конкурсної комісії.</w:t>
      </w:r>
    </w:p>
    <w:p w14:paraId="70B16D0B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 Надання відпустки Керівнику, направлення його у службове відрядження, звільнення проводиться відповідно до чинного законодавства.</w:t>
      </w:r>
    </w:p>
    <w:p w14:paraId="61B138AE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1.6. На період відпустки, хвороби або відсутності з інших поважних причин Керівника, його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 xml:space="preserve">язки виконує </w:t>
      </w:r>
      <w:r w:rsidRPr="00E01A3F">
        <w:rPr>
          <w:rFonts w:ascii="Times New Roman" w:hAnsi="Times New Roman"/>
          <w:bCs/>
          <w:sz w:val="28"/>
          <w:szCs w:val="28"/>
        </w:rPr>
        <w:t>заступник Керівника, посадовими обов</w:t>
      </w:r>
      <w:r>
        <w:rPr>
          <w:rFonts w:ascii="Times New Roman" w:hAnsi="Times New Roman"/>
          <w:bCs/>
          <w:sz w:val="28"/>
          <w:szCs w:val="28"/>
        </w:rPr>
        <w:t>’</w:t>
      </w:r>
      <w:r w:rsidRPr="00E01A3F">
        <w:rPr>
          <w:rFonts w:ascii="Times New Roman" w:hAnsi="Times New Roman"/>
          <w:bCs/>
          <w:sz w:val="28"/>
          <w:szCs w:val="28"/>
        </w:rPr>
        <w:t>язками якого це передбачено</w:t>
      </w:r>
      <w:r w:rsidRPr="00E01A3F">
        <w:rPr>
          <w:rFonts w:ascii="Times New Roman" w:hAnsi="Times New Roman"/>
          <w:sz w:val="28"/>
          <w:szCs w:val="28"/>
        </w:rPr>
        <w:t>.</w:t>
      </w:r>
    </w:p>
    <w:p w14:paraId="66D84473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1C6D66F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ІІ. ПРАВА ТА ОБОВ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 w:rsidRPr="00E01A3F">
        <w:rPr>
          <w:rFonts w:ascii="Times New Roman" w:hAnsi="Times New Roman"/>
          <w:b/>
          <w:bCs/>
          <w:sz w:val="28"/>
          <w:szCs w:val="28"/>
        </w:rPr>
        <w:t>ЯЗКИ КЕРІВНИКА</w:t>
      </w:r>
    </w:p>
    <w:p w14:paraId="141D0DF5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01A3F">
        <w:rPr>
          <w:rFonts w:ascii="Times New Roman" w:hAnsi="Times New Roman"/>
          <w:b/>
          <w:sz w:val="28"/>
          <w:szCs w:val="28"/>
        </w:rPr>
        <w:t>2.1. Обов</w:t>
      </w:r>
      <w:r>
        <w:rPr>
          <w:rFonts w:ascii="Times New Roman" w:hAnsi="Times New Roman"/>
          <w:b/>
          <w:sz w:val="28"/>
          <w:szCs w:val="28"/>
        </w:rPr>
        <w:t>’</w:t>
      </w:r>
      <w:r w:rsidRPr="00E01A3F">
        <w:rPr>
          <w:rFonts w:ascii="Times New Roman" w:hAnsi="Times New Roman"/>
          <w:b/>
          <w:sz w:val="28"/>
          <w:szCs w:val="28"/>
        </w:rPr>
        <w:t>язки керівника:</w:t>
      </w:r>
    </w:p>
    <w:p w14:paraId="39AD3B3C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2.1.1. Здійснює загальне керівництво всіма напрямами діяльності закладу освіти відповідно до його Статуту, чинного законодавства України.</w:t>
      </w:r>
    </w:p>
    <w:p w14:paraId="45C62E5C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2.1.2. Спільно з педагогічною радою</w:t>
      </w:r>
      <w:r w:rsidRPr="00E01A3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E01A3F">
        <w:rPr>
          <w:rFonts w:ascii="Times New Roman" w:hAnsi="Times New Roman"/>
          <w:sz w:val="28"/>
          <w:szCs w:val="28"/>
        </w:rPr>
        <w:t>закладу визначає стратегію, мету і завдання розвитку закладу освіти, приймає рішення про планування його роботи.</w:t>
      </w:r>
    </w:p>
    <w:p w14:paraId="5EED56C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2.1.3. Здійснює розробку, затвердження і впровадження програм розвитку закладу освіти, освітніх програм, навчальних планів, курсів, дисциплін, річних календарних навчальних графіків, Статуту і Правил внутрішнього трудового розпорядку закладу освіти та інших локальних нормативно-правових актів і навчально-методичних документів.</w:t>
      </w:r>
    </w:p>
    <w:p w14:paraId="52275547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2.1.4. Забезпечує складання тарифікаційного списку, </w:t>
      </w:r>
      <w:r w:rsidRPr="00E01A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дотримуючись найменування посад, передбачених Типовими штатними нормативами</w:t>
      </w:r>
      <w:r w:rsidRPr="00E01A3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01A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подає їх на затвердження Роботодавцю.</w:t>
      </w:r>
    </w:p>
    <w:p w14:paraId="49FF7316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2.1.5. Вирішує навчально-методичні, адміністративні, фінансові, господарські та інші питання, що виникають в процесі діяльності закладу освіти.</w:t>
      </w:r>
    </w:p>
    <w:p w14:paraId="67EEFB37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2.1.6. Планує, координує і контролює роботу педагогічних та інших працівників закладу освіти.</w:t>
      </w:r>
    </w:p>
    <w:p w14:paraId="56286038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2.1.7. Здійснює відбір кадрів та розподіл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 між працівниками закладу освіти.</w:t>
      </w:r>
    </w:p>
    <w:p w14:paraId="66002C1E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2.1.8. Укладає трудові договори з новими працівниками за наявності висновку відповідного медичного закладу; визначає їх функціональні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язки, застосовує до них заходи заохочення та стягнення; контролює своєчасне проведення медичних оглядів працівників.</w:t>
      </w:r>
    </w:p>
    <w:p w14:paraId="2FA96AB1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2.1.9. Затверджує розклад занять учнів, графіки роботи і педагогічне навантаження працівників закладу освіти, графіки відпусток.</w:t>
      </w:r>
    </w:p>
    <w:p w14:paraId="116EE271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2.1.10. Заохочує і стимулює творчу ініціативу працівників, підтримує сприятливий морально-психологічний клімат в колективі.</w:t>
      </w:r>
    </w:p>
    <w:p w14:paraId="65F1D03B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2.1.11.  Визначає порядок, розміри преміювання працівників закладу освіти.</w:t>
      </w:r>
    </w:p>
    <w:p w14:paraId="08CE56B5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2.1.12. Формує контингент учнів відповідно до Закону України «Про освіту», забезпечує соціальний захист прав дітей.</w:t>
      </w:r>
    </w:p>
    <w:p w14:paraId="6EE1071D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2.1.13. Забезпечує державну реєстрацію закладу освіти, </w:t>
      </w:r>
      <w:r w:rsidRPr="00E01A3F">
        <w:rPr>
          <w:rFonts w:ascii="Times New Roman" w:hAnsi="Times New Roman"/>
          <w:color w:val="000000" w:themeColor="text1"/>
          <w:sz w:val="28"/>
          <w:szCs w:val="28"/>
        </w:rPr>
        <w:t>ліцензування</w:t>
      </w:r>
      <w:r w:rsidRPr="00E01A3F">
        <w:rPr>
          <w:rFonts w:ascii="Times New Roman" w:hAnsi="Times New Roman"/>
          <w:sz w:val="28"/>
          <w:szCs w:val="28"/>
        </w:rPr>
        <w:t xml:space="preserve"> закладу освіти.</w:t>
      </w:r>
    </w:p>
    <w:p w14:paraId="49DAC790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2.1.14. Забезпечує створення в закладі освіти необхідних умов для організації харчування та медичного обслуговування учнів. Щоденно контролює організацію та якість харчування учнів.</w:t>
      </w:r>
    </w:p>
    <w:p w14:paraId="6926CC08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2.1.15. Забезпечує ефективну взаємодію і співпрацю з органами державної влади та органами місцевого самоврядування, підприємствами і організаціями, громадськістю, батьками (особами, які їх замінюють).</w:t>
      </w:r>
    </w:p>
    <w:p w14:paraId="106E3E41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2.1.16. Керує діяльністю педагогічної ради закладу освіти.</w:t>
      </w:r>
    </w:p>
    <w:p w14:paraId="7056F3F0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2.1.17. Координує в закладі освіти діяльність дитячих організацій (об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єднань).</w:t>
      </w:r>
    </w:p>
    <w:p w14:paraId="52D94475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2.1.18. Забезпечує виконання колективного договору, створює необхідні умови для функціонування інститутів громадського самоврядування в закладі, сприяє роботі первинної профспілкової організації закладу згідно з чинним законодавством.</w:t>
      </w:r>
    </w:p>
    <w:p w14:paraId="74242986" w14:textId="77777777" w:rsidR="008A31E5" w:rsidRPr="0042785B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 xml:space="preserve">2.1.19. Забезпечує раціональне використання бюджетних коштів, а також коштів, які надходять з інших джерел; здійснює звітування про використання бюджетних коштів та виконану роботу за рік на загальних зборах педагогічного колективу, батьківських комітетів, рад, а також </w:t>
      </w:r>
      <w:r w:rsidRPr="00596458">
        <w:rPr>
          <w:rFonts w:ascii="Times New Roman" w:hAnsi="Times New Roman"/>
          <w:sz w:val="28"/>
          <w:szCs w:val="28"/>
          <w:u w:val="single"/>
        </w:rPr>
        <w:t>оприлюднення на веб-сайті закладу освіти.</w:t>
      </w:r>
    </w:p>
    <w:p w14:paraId="2A59DE8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2.1.20. Забезпечує залучення додаткових джерел фінансових і матеріальних засобів</w:t>
      </w:r>
      <w:r w:rsidRPr="00E01A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01A3F">
        <w:rPr>
          <w:rFonts w:ascii="Times New Roman" w:hAnsi="Times New Roman"/>
          <w:sz w:val="28"/>
          <w:szCs w:val="28"/>
        </w:rPr>
        <w:t>для здійснення діяльності, передбаченої Статутом закладу, в рамках чинного законодавства.</w:t>
      </w:r>
    </w:p>
    <w:p w14:paraId="54BAF420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2.1.21. Забезпечує ефективне використання і збереження закріпленого за закладом освіти</w:t>
      </w:r>
      <w:r w:rsidRPr="00E01A3F">
        <w:rPr>
          <w:rFonts w:ascii="Times New Roman" w:hAnsi="Times New Roman"/>
          <w:b/>
          <w:sz w:val="28"/>
          <w:szCs w:val="28"/>
        </w:rPr>
        <w:t xml:space="preserve"> </w:t>
      </w:r>
      <w:r w:rsidRPr="00E01A3F">
        <w:rPr>
          <w:rFonts w:ascii="Times New Roman" w:hAnsi="Times New Roman"/>
          <w:sz w:val="28"/>
          <w:szCs w:val="28"/>
        </w:rPr>
        <w:t>майна, організовує діловодство, вчасно подає статистичну звітність.</w:t>
      </w:r>
    </w:p>
    <w:p w14:paraId="23345EF8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2.1.22. </w:t>
      </w:r>
      <w:r w:rsidRPr="00E01A3F">
        <w:rPr>
          <w:rFonts w:ascii="Times New Roman" w:hAnsi="Times New Roman"/>
          <w:bCs/>
          <w:sz w:val="28"/>
          <w:szCs w:val="28"/>
        </w:rPr>
        <w:t>Організовує роботу зі створення та забезпечення умов проведення освітнього процесу згідно з чинним законодавством про працю, міжгалузевими і відомчими нормативами, нормативними документами та іншими локальними актами з охорони праці і Статутом закладу освіти; виконує завдання і обов</w:t>
      </w:r>
      <w:r>
        <w:rPr>
          <w:rFonts w:ascii="Times New Roman" w:hAnsi="Times New Roman"/>
          <w:bCs/>
          <w:sz w:val="28"/>
          <w:szCs w:val="28"/>
        </w:rPr>
        <w:t>’</w:t>
      </w:r>
      <w:r w:rsidRPr="00E01A3F">
        <w:rPr>
          <w:rFonts w:ascii="Times New Roman" w:hAnsi="Times New Roman"/>
          <w:bCs/>
          <w:sz w:val="28"/>
          <w:szCs w:val="28"/>
        </w:rPr>
        <w:t>язки, передбачені Кодексом цивільного захисту України та іншими нормативно-правовими актами у сфері цивільного захисту.</w:t>
      </w:r>
    </w:p>
    <w:p w14:paraId="2B2C26CA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2.1.23. </w:t>
      </w:r>
      <w:r w:rsidRPr="00E01A3F">
        <w:rPr>
          <w:rFonts w:ascii="Times New Roman" w:hAnsi="Times New Roman"/>
          <w:bCs/>
          <w:sz w:val="28"/>
          <w:szCs w:val="28"/>
        </w:rPr>
        <w:t>Забезпечує безпечну експлуатацію інженерно-технічних комунікацій, обладнання і вживає заходів з приведення їх у відповідність з діючими стандартами, правилами і нормами з охорони праці; своєчасно організовує огляди і ремонти приміщень закладу освіти.</w:t>
      </w:r>
    </w:p>
    <w:p w14:paraId="57D8CCED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2.1.24. Затверджує посадові інструкції для працівників закладу освіти.</w:t>
      </w:r>
    </w:p>
    <w:p w14:paraId="333A8D1F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2.1.25. Організовує заходи із впровадження пропозицій членів колективу, спрямованих на подальше покращення і оздоровлення умов проведення освітнього процесу.</w:t>
      </w:r>
    </w:p>
    <w:p w14:paraId="68449CC0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2.1.26. Виносить на обговорення трудового колективу пропозиції щодо організації роботи з охорони праці.</w:t>
      </w:r>
    </w:p>
    <w:p w14:paraId="2B3E5E53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2.1.27. Звітує на зборах трудового колективу про стан охорони праці, виконання заходів з оздоровлення працівників та учнів, покращення умов освітнього процесу, а також щодо прийнятих заходів з усунення виявлених недоліків.</w:t>
      </w:r>
    </w:p>
    <w:p w14:paraId="12B55133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2.1.28. Проводить профілактичну роботу із попередження травматизму та зниження захворювань працівників і учнів</w:t>
      </w:r>
      <w:r w:rsidRPr="00E01A3F">
        <w:rPr>
          <w:rFonts w:ascii="Times New Roman" w:hAnsi="Times New Roman"/>
          <w:b/>
          <w:sz w:val="28"/>
          <w:szCs w:val="28"/>
        </w:rPr>
        <w:t>.</w:t>
      </w:r>
    </w:p>
    <w:p w14:paraId="50F8CA1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2.1.29. </w:t>
      </w:r>
      <w:r w:rsidRPr="00E01A3F">
        <w:rPr>
          <w:rFonts w:ascii="Times New Roman" w:hAnsi="Times New Roman"/>
          <w:bCs/>
          <w:sz w:val="28"/>
          <w:szCs w:val="28"/>
        </w:rPr>
        <w:t>Організовує роботу комісії щодо прийому закладу до нового навчального року, підписує відповідні акти.</w:t>
      </w:r>
    </w:p>
    <w:p w14:paraId="736E003D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2.1.30. </w:t>
      </w:r>
      <w:r w:rsidRPr="00E01A3F">
        <w:rPr>
          <w:rFonts w:ascii="Times New Roman" w:hAnsi="Times New Roman"/>
          <w:bCs/>
          <w:sz w:val="28"/>
          <w:szCs w:val="28"/>
        </w:rPr>
        <w:t>Забезпечує виконання чинних нормативно-правових актів з охорони праці, державного нагляду і технічної інспекції.</w:t>
      </w:r>
    </w:p>
    <w:p w14:paraId="5E0C183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2.1.31. Негайно повідомляє Роботодавця, батьків (особу чи осіб, що їх замінюють) про нещасний випадок, вживає всіх можливих заходів щодо усунення причин, які викликали нещасний випадок, забезпечує необхідні умови для проведення своєчасного і об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єктивного розслідування відповідно до чинного законодавства.</w:t>
      </w:r>
    </w:p>
    <w:p w14:paraId="110A2A7C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2.1.32. Укладає і організовує спільно з профспілковим комітетом (профорганізатором) первинної профспілкової організації виконання щорічної угоди з охорони праці, підводить підсумки виконання угод з охорони праці один раз на півріччя.</w:t>
      </w:r>
    </w:p>
    <w:p w14:paraId="4E0CA07A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2.1.33. Затверджує інструкції для працівників з охорони праці; у визначені законодавством терміни організовує перегляд чинних інструкцій з охорони праці.</w:t>
      </w:r>
    </w:p>
    <w:p w14:paraId="55754275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96458">
        <w:rPr>
          <w:rFonts w:ascii="Times New Roman" w:hAnsi="Times New Roman"/>
          <w:bCs/>
          <w:sz w:val="28"/>
          <w:szCs w:val="28"/>
        </w:rPr>
        <w:t>2.1.34.</w:t>
      </w:r>
      <w:r w:rsidRPr="00596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6458">
        <w:rPr>
          <w:rFonts w:ascii="Times New Roman" w:hAnsi="Times New Roman"/>
          <w:sz w:val="28"/>
          <w:szCs w:val="28"/>
        </w:rPr>
        <w:t>Забезпечує проведення вступного інструктажу з охорони праці з прийнятими на роботу особами, інструктажу на робочому місці з працівниками закладу освіти; оформлення проведення інструктажів у відповідних журналах.</w:t>
      </w:r>
    </w:p>
    <w:p w14:paraId="0E83700D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96458">
        <w:rPr>
          <w:rFonts w:ascii="Times New Roman" w:hAnsi="Times New Roman"/>
          <w:bCs/>
          <w:sz w:val="28"/>
          <w:szCs w:val="28"/>
        </w:rPr>
        <w:t>2.1.35. Планує та створює умови для проведення</w:t>
      </w:r>
      <w:r w:rsidRPr="0059645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96458">
        <w:rPr>
          <w:rFonts w:ascii="Times New Roman" w:hAnsi="Times New Roman"/>
          <w:bCs/>
          <w:sz w:val="28"/>
          <w:szCs w:val="28"/>
        </w:rPr>
        <w:t>у встановленому порядку періодичного навчання спеціалістів, представників профспілки з питань охорони праці, працівників закладу освіти з питань забезпечення безпеки життєдіяльності на короткотермінових курсах і семінарах, що організовуються органами управління освіти, охорони праці та галузевою профспілкою.</w:t>
      </w:r>
    </w:p>
    <w:p w14:paraId="636E6BA0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2.1.36. Забезпечує навантаження працівників, учнів</w:t>
      </w:r>
      <w:r w:rsidRPr="00596458">
        <w:rPr>
          <w:rFonts w:ascii="Times New Roman" w:hAnsi="Times New Roman"/>
          <w:b/>
          <w:sz w:val="28"/>
          <w:szCs w:val="28"/>
        </w:rPr>
        <w:t xml:space="preserve"> </w:t>
      </w:r>
      <w:r w:rsidRPr="00596458">
        <w:rPr>
          <w:rFonts w:ascii="Times New Roman" w:hAnsi="Times New Roman"/>
          <w:sz w:val="28"/>
          <w:szCs w:val="28"/>
        </w:rPr>
        <w:t xml:space="preserve">з урахуванням їх психофізичних можливостей, організовує оптимальні режими праці та відпочинку, надання відпустки, згідно із затвердженим графіком. </w:t>
      </w:r>
    </w:p>
    <w:p w14:paraId="1E23CF37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2.1.37. Забороняє проведення освітнього процесу за наявності небезпечних умов для здоров’я учнів</w:t>
      </w:r>
      <w:r w:rsidRPr="00596458">
        <w:rPr>
          <w:rFonts w:ascii="Times New Roman" w:hAnsi="Times New Roman"/>
          <w:b/>
          <w:sz w:val="28"/>
          <w:szCs w:val="28"/>
        </w:rPr>
        <w:t xml:space="preserve"> </w:t>
      </w:r>
      <w:r w:rsidRPr="00596458">
        <w:rPr>
          <w:rFonts w:ascii="Times New Roman" w:hAnsi="Times New Roman"/>
          <w:sz w:val="28"/>
          <w:szCs w:val="28"/>
        </w:rPr>
        <w:t>чи працівників.</w:t>
      </w:r>
    </w:p>
    <w:p w14:paraId="5ED12EA5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2.1.38. Проходить періодичне медичне обстеження.</w:t>
      </w:r>
    </w:p>
    <w:p w14:paraId="19F75C97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2.1.39. Працює в режимі ненормованого робочого дня.</w:t>
      </w:r>
    </w:p>
    <w:p w14:paraId="41A7CEDE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2.1.40. Дотримується етичних норм поведінки в закладі освіти, побуті, громадських місцях, які відповідають соціальному статусу педагога.</w:t>
      </w:r>
    </w:p>
    <w:p w14:paraId="5DB7F576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>2.1.41. Вирішує інші питання, які належать до компетенції Керівника, згідно із законодавством, Статутом закладу освіти і цим Контрактом.</w:t>
      </w:r>
    </w:p>
    <w:p w14:paraId="75508F66" w14:textId="77777777" w:rsidR="008A31E5" w:rsidRPr="00596458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 xml:space="preserve">2.1.42. В кінці кожного навчального року, а також, не пізніше, як за два місяці до закінчення строку дії Контракту, Керівник звітує про виконану роботу перед Роботодавцем та на загальних зборах колективу. </w:t>
      </w:r>
    </w:p>
    <w:p w14:paraId="2E9A2C9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01A3F">
        <w:rPr>
          <w:rFonts w:ascii="Times New Roman" w:hAnsi="Times New Roman"/>
          <w:b/>
          <w:sz w:val="28"/>
          <w:szCs w:val="28"/>
        </w:rPr>
        <w:t>2.2.</w:t>
      </w:r>
      <w:r w:rsidRPr="00E01A3F">
        <w:rPr>
          <w:rFonts w:ascii="Times New Roman" w:hAnsi="Times New Roman"/>
          <w:sz w:val="28"/>
          <w:szCs w:val="28"/>
        </w:rPr>
        <w:t xml:space="preserve"> </w:t>
      </w:r>
      <w:r w:rsidRPr="00E01A3F">
        <w:rPr>
          <w:rFonts w:ascii="Times New Roman" w:hAnsi="Times New Roman"/>
          <w:b/>
          <w:sz w:val="28"/>
          <w:szCs w:val="28"/>
        </w:rPr>
        <w:t>Права Керівника:</w:t>
      </w:r>
    </w:p>
    <w:p w14:paraId="6BADBCD3" w14:textId="77777777" w:rsidR="008A31E5" w:rsidRPr="00E01A3F" w:rsidRDefault="008A31E5" w:rsidP="008A31E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ab/>
        <w:t>2.2.1. Самостійно вирішує всі питання управління, керівництва закладом освіти за винятком тих, які законодавством віднесені до компетенції Міністерства освіти і науки України, Роботодавця.</w:t>
      </w:r>
    </w:p>
    <w:p w14:paraId="0331E34A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2.2.2. Діє від імені закладу освіти, представляє його інтереси в підприємствах, установах, організаціях будь-якої форми власності.</w:t>
      </w:r>
    </w:p>
    <w:p w14:paraId="2BE95272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2.2.3. Розпоряджається майном закладу освіти в межах делегованих повноважень відповідно до Статуту та чинного законодавства.</w:t>
      </w:r>
    </w:p>
    <w:p w14:paraId="310C9A9C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2.2.4. Розпоряджається коштами у межах бюджетних асигнувань, позабюджетними коштами закладу освіти, контролює їх цільове використання.</w:t>
      </w:r>
    </w:p>
    <w:p w14:paraId="4B94302F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2.2.5. У межах своєї компетенції видає накази та доручення,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язкові для виконання всіма працівниками закладу.</w:t>
      </w:r>
    </w:p>
    <w:p w14:paraId="0F0948EE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2.2.6. Укладає та розриває трудові договори з працівниками закладу освіти.</w:t>
      </w:r>
    </w:p>
    <w:p w14:paraId="723F7B5E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2.2.7. Звертається з клопотаннями до </w:t>
      </w:r>
      <w:proofErr w:type="spellStart"/>
      <w:r w:rsidRPr="00E01A3F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E01A3F">
        <w:rPr>
          <w:rFonts w:ascii="Times New Roman" w:hAnsi="Times New Roman"/>
          <w:sz w:val="28"/>
          <w:szCs w:val="28"/>
        </w:rPr>
        <w:t xml:space="preserve"> сільської ради про заохочення працівників закладу освіти.</w:t>
      </w:r>
    </w:p>
    <w:p w14:paraId="086CCC1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2.2.8. Приймає рішення щодо дисциплінарної та іншої відповідальності працівників закладу освіти, накладає на працівників закладу стягнення згідно з чинним законодавством України.</w:t>
      </w:r>
    </w:p>
    <w:p w14:paraId="50DE93CD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D90C92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ІІІ. ОПЛАТА ПРАЦІ ТА СОЦІАЛЬНО-ПОБУТОВЕ ЗАБЕЗПЕЧЕННЯ КЕРІВНИКА</w:t>
      </w:r>
    </w:p>
    <w:p w14:paraId="72C4027F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b/>
          <w:sz w:val="28"/>
          <w:szCs w:val="28"/>
        </w:rPr>
        <w:tab/>
      </w:r>
      <w:r w:rsidRPr="00E01A3F">
        <w:rPr>
          <w:rFonts w:ascii="Times New Roman" w:hAnsi="Times New Roman"/>
          <w:sz w:val="28"/>
          <w:szCs w:val="28"/>
        </w:rPr>
        <w:t>3.1. За виконання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язків, передбачених цим Контрактом, Керівнику нараховується заробітна плата в межах фонду оплати праці, виходячи з установлених:</w:t>
      </w:r>
    </w:p>
    <w:p w14:paraId="64A0AA96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ab/>
        <w:t>3.1.1. Посадового окладу, встановленого відповідно до тарифного розряду Єдиної тарифної сітки розрядів і коефіцієнтів.</w:t>
      </w:r>
    </w:p>
    <w:p w14:paraId="02BD1E6D" w14:textId="77777777" w:rsidR="008A31E5" w:rsidRPr="00E01A3F" w:rsidRDefault="008A31E5" w:rsidP="008A31E5">
      <w:pPr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Підвищень посадового окладу за кваліфікаційну категорію.</w:t>
      </w:r>
    </w:p>
    <w:p w14:paraId="2C44FE96" w14:textId="77777777" w:rsidR="008A31E5" w:rsidRPr="00E01A3F" w:rsidRDefault="008A31E5" w:rsidP="008A31E5">
      <w:pPr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Надбавок (за вислугу років, почесне звання, престижність педагогічної праці тощо).</w:t>
      </w:r>
    </w:p>
    <w:p w14:paraId="6DE782CE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3.1.4. Доплат (за науковий ступінь, роботу у спеціалізованому закладі,</w:t>
      </w:r>
      <w:r w:rsidRPr="00E01A3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01A3F">
        <w:rPr>
          <w:rFonts w:ascii="Times New Roman" w:hAnsi="Times New Roman"/>
          <w:sz w:val="28"/>
          <w:szCs w:val="28"/>
        </w:rPr>
        <w:t>тощо).</w:t>
      </w:r>
    </w:p>
    <w:p w14:paraId="65920029" w14:textId="77777777" w:rsidR="008A31E5" w:rsidRPr="00596458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6458">
        <w:rPr>
          <w:rFonts w:ascii="Times New Roman" w:hAnsi="Times New Roman"/>
          <w:sz w:val="28"/>
          <w:szCs w:val="28"/>
        </w:rPr>
        <w:t xml:space="preserve">3.1.5. Премії за високі показники в роботі, розмір якої залежить від особистого внеску в загальні результати роботи закладу. Розмір премії встановлюється Головою </w:t>
      </w:r>
      <w:proofErr w:type="spellStart"/>
      <w:r w:rsidRPr="00596458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596458">
        <w:rPr>
          <w:rFonts w:ascii="Times New Roman" w:hAnsi="Times New Roman"/>
          <w:sz w:val="28"/>
          <w:szCs w:val="28"/>
        </w:rPr>
        <w:t xml:space="preserve"> сільської ради за високі показники в роботі.</w:t>
      </w:r>
    </w:p>
    <w:p w14:paraId="2D1D1151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3.1.6. Грошової винагороди за сумлінну працю і зразкове виконання службових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язків. Розмір грошової винагороди встановлюється Роботодавцем відповідно до чинного законодавства.</w:t>
      </w:r>
    </w:p>
    <w:p w14:paraId="4F2E23E5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ab/>
        <w:t>3.2. Керівнику надається допомога на оздоровлення під час щорічної відпустки у розмірі посадового окладу.</w:t>
      </w:r>
    </w:p>
    <w:p w14:paraId="3823EF5E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3.3. </w:t>
      </w:r>
      <w:r w:rsidRPr="00E01A3F">
        <w:rPr>
          <w:rFonts w:ascii="Times New Roman" w:hAnsi="Times New Roman"/>
          <w:color w:val="000000"/>
          <w:sz w:val="28"/>
          <w:szCs w:val="28"/>
        </w:rPr>
        <w:t>У разі неналежного виконання Керівником обов</w:t>
      </w:r>
      <w:r>
        <w:rPr>
          <w:rFonts w:ascii="Times New Roman" w:hAnsi="Times New Roman"/>
          <w:color w:val="000000"/>
          <w:sz w:val="28"/>
          <w:szCs w:val="28"/>
        </w:rPr>
        <w:t>’</w:t>
      </w:r>
      <w:r w:rsidRPr="00E01A3F">
        <w:rPr>
          <w:rFonts w:ascii="Times New Roman" w:hAnsi="Times New Roman"/>
          <w:color w:val="000000"/>
          <w:sz w:val="28"/>
          <w:szCs w:val="28"/>
        </w:rPr>
        <w:t xml:space="preserve">язків, покладених на нього цим Контрактом, </w:t>
      </w:r>
      <w:r w:rsidRPr="00E01A3F">
        <w:rPr>
          <w:rFonts w:ascii="Times New Roman" w:hAnsi="Times New Roman"/>
          <w:sz w:val="28"/>
          <w:szCs w:val="28"/>
        </w:rPr>
        <w:t>премія за високі показники в роботі, грошова винагорода за сумлінну працю і зразкове виконання службових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 зменшується або не виплачується.</w:t>
      </w:r>
    </w:p>
    <w:p w14:paraId="55A2C78F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3.4. Посадовий оклад Керівника може бути переглянутий у відповідності зі змінами умов оплати праці відповідно до постанов Кабінету Міністрів України, наказів галузевих міністерств та чинного законодавства України.</w:t>
      </w:r>
    </w:p>
    <w:p w14:paraId="60CE8DB1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Керівнику може виплачуватися премія в межах фонду оплати праці за розпорядженням Роботодавця.</w:t>
      </w:r>
    </w:p>
    <w:p w14:paraId="6F1EA9D9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3.5. Керівникові надається щорічна основна відпустка згідно з чинним законодавством, колективним договором закладу та графіком відпусток, затвердженого в установленому порядку.</w:t>
      </w:r>
    </w:p>
    <w:p w14:paraId="0666CEEA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1C9BD5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ІV. ОБОВ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 w:rsidRPr="00E01A3F">
        <w:rPr>
          <w:rFonts w:ascii="Times New Roman" w:hAnsi="Times New Roman"/>
          <w:b/>
          <w:bCs/>
          <w:sz w:val="28"/>
          <w:szCs w:val="28"/>
        </w:rPr>
        <w:t>ЯЗКИ РОБОТОДАВЦЯ</w:t>
      </w:r>
    </w:p>
    <w:p w14:paraId="31931664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4.1. Роботодавець зобов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язаний:</w:t>
      </w:r>
    </w:p>
    <w:p w14:paraId="72CED643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4.1.1. Забезпечувати заклад освіти (за заявками) матеріально-технічними ресурсами в обсязі, необхідному для функціонування закладу освіти в межах бюджетного фінансування.</w:t>
      </w:r>
    </w:p>
    <w:p w14:paraId="03FEC3AD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4.1.2. Надавати інформацію на запити закладу освіти.</w:t>
      </w:r>
    </w:p>
    <w:p w14:paraId="5FA576B9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4.1.3. Здійснювати інші повноваження, передбачені чинним законодавством України.</w:t>
      </w:r>
    </w:p>
    <w:p w14:paraId="69C87DDB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9134EB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E01A3F">
        <w:rPr>
          <w:rStyle w:val="a3"/>
          <w:rFonts w:ascii="Times New Roman" w:hAnsi="Times New Roman"/>
          <w:sz w:val="28"/>
          <w:szCs w:val="28"/>
        </w:rPr>
        <w:t>ВНЕСЕННЯ ЗМІН І ДОПОВНЕНЬ ДО КОНТРАКТУ</w:t>
      </w:r>
    </w:p>
    <w:p w14:paraId="1CA7E69A" w14:textId="77777777" w:rsidR="008A31E5" w:rsidRPr="00E01A3F" w:rsidRDefault="008A31E5" w:rsidP="008A31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1A3F">
        <w:rPr>
          <w:rStyle w:val="a3"/>
          <w:rFonts w:ascii="Times New Roman" w:hAnsi="Times New Roman"/>
          <w:sz w:val="28"/>
          <w:szCs w:val="28"/>
        </w:rPr>
        <w:t>ТА ПРИПИНЕННЯ ЙОГО ДІЇ</w:t>
      </w:r>
    </w:p>
    <w:p w14:paraId="70466381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5.1. Внесення змін та доповнень до цього Контракту або до окремих його положень здійснюється виключно у письмовій формі шляхом укладення між сторонами додаткових угод.</w:t>
      </w:r>
    </w:p>
    <w:p w14:paraId="57644998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Пропозиції щодо змін і доповнень до Контракту подаються стороною-ініціатором іншій стороні виключно в письмовій формі. Погодження або письмову аргументовану часткову або повну відмову на отримані пропозиції інша сторона повинна надати стороні-ініціатору протягом 2 (двох) тижнів з дати одержання.</w:t>
      </w:r>
    </w:p>
    <w:p w14:paraId="3D681E44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 Дія Контракту припиняється:</w:t>
      </w:r>
    </w:p>
    <w:p w14:paraId="5E5DEC92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5.2.1. у зв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язку з закінченням строку дії контракту;</w:t>
      </w:r>
    </w:p>
    <w:p w14:paraId="54497D05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5.2.2. за ініціативи Роботодавця(у випадку неналежного виконання Керівником завдань та функцій передбачених цим Контрактом, Статутом закладу, а також систематичного невиконання розпоряджень сільського голови, рішень сільської ради та її виконавчого комітету)</w:t>
      </w:r>
    </w:p>
    <w:p w14:paraId="224E1CCF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5.2.3. за згодою сторін;</w:t>
      </w:r>
    </w:p>
    <w:p w14:paraId="29B3EB92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5.2.4. за рішенням суду;</w:t>
      </w:r>
    </w:p>
    <w:p w14:paraId="7661069E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5.2.5. при переведенні Директора, за його згодою, на інше підприємство, в установу, організацію або перехід на роботу на виборну посаду;</w:t>
      </w:r>
    </w:p>
    <w:p w14:paraId="0347DFA7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5.2.6. у випадку розірвання Контракту згідно з пунктами 5.3. або 5.4. цього контракту;</w:t>
      </w:r>
    </w:p>
    <w:p w14:paraId="775BADB5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5.2.7. в інших випадках, прямо передбачених чинним законодавством України та цим контрактом.</w:t>
      </w:r>
    </w:p>
    <w:p w14:paraId="1323E0C3" w14:textId="77777777" w:rsidR="008A31E5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lastRenderedPageBreak/>
        <w:t>5.3. До закінчення строку дії Контракту він може бути розірваний з ініціативи Керівника у випадку систематичного невиконання Роботодавцем своїх зобов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язань за цим Контрактом</w:t>
      </w:r>
      <w:r>
        <w:rPr>
          <w:rFonts w:ascii="Times New Roman" w:hAnsi="Times New Roman"/>
          <w:sz w:val="28"/>
          <w:szCs w:val="28"/>
        </w:rPr>
        <w:t>.</w:t>
      </w:r>
    </w:p>
    <w:p w14:paraId="62724186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 Керівник може бути звільнений з посади, а цей Контракт розірваний за ініціативою Роботодавця до закінчення строку його дії:</w:t>
      </w:r>
    </w:p>
    <w:p w14:paraId="5448A3B8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5.4.1. У разі порушення Керівником чинного законодавства України або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язків, передбачених Контрактом, в результаті чого для Закладу настали або можуть настати значні негативні наслідки (збитки, штрафи, постраждав авторитет Закладу тощо);</w:t>
      </w:r>
    </w:p>
    <w:p w14:paraId="01BDB538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5.4.2. У разі систематичного невиконання Керівником інших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язків, покладених на нього Контрактом або додатковими угодами (додатками) до Контракту;</w:t>
      </w:r>
    </w:p>
    <w:p w14:paraId="65DDE3FB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5.4.3. У випадку одноразового грубого порушення Керівником законодавства або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язків, передбачених Контрактом, результатом чого з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явилися значні негативні наслідки;</w:t>
      </w:r>
    </w:p>
    <w:p w14:paraId="0C800EB2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5.4.4. За іншими підставами, передбаченими законодавством і дійсним Контрактом;</w:t>
      </w:r>
    </w:p>
    <w:p w14:paraId="27C08C78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5.4.5. У разі невиконання або грубого порушення  навчальним закладом умов і правил ліцензійної діяльності, подання та розповсюдження недостовірної інформації щодо її здійснення;</w:t>
      </w:r>
    </w:p>
    <w:p w14:paraId="20D9AE37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5.4.6. З інших підстав, передбачених ст. ст. 40 та 41 КЗпП України.</w:t>
      </w:r>
    </w:p>
    <w:p w14:paraId="59FD268E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5.5. У разі невиконання або неналежного виконання сторонами зобов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 xml:space="preserve">язань, передбачених у Контракті, його може бути достроково розірвано з письмовим попередженням відповідної сторони за два тижні. </w:t>
      </w:r>
    </w:p>
    <w:p w14:paraId="5FBD06BA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5.6. У цьому випадку, а також у разі розірвання Контракту з ініціативи Керівника чи Роботодавця за цей період (два тижні) Керівник повинен передати керівництво справами Закладу заступнику, або особі, визначеній Роботодавцем, про що скласти відповідний акт приймання-передачі справ, майна та документів Закладу та подати його на розгляд Роботодавця.</w:t>
      </w:r>
    </w:p>
    <w:p w14:paraId="71B7F20C" w14:textId="77777777" w:rsidR="008A31E5" w:rsidRPr="00E01A3F" w:rsidRDefault="008A31E5" w:rsidP="008A31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7.7. Якщо розірвання Контракту проводиться на підставах, встановлених у контракті, але прямо не передбачених законодавством, про це зазначається у трудовій книжці Керівника з посиланням на пункт 8 частини першої статті 36 КЗпП України.</w:t>
      </w:r>
    </w:p>
    <w:p w14:paraId="38CDA674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777FCA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VІ. ВІДПОВІДАЛЬНІСТЬ СТОРІН І ВИРІШЕННЯ СПОРІВ</w:t>
      </w:r>
    </w:p>
    <w:p w14:paraId="376E4572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6.1. У випадку невиконання чи неналежного виконання обов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>язків, передбачених цим Контрактом, сторони несуть відповідальність згідно з чинним законодавством України та цим Контрактом.</w:t>
      </w:r>
    </w:p>
    <w:p w14:paraId="1C6AF0D2" w14:textId="77777777" w:rsidR="008A31E5" w:rsidRPr="00E01A3F" w:rsidRDefault="008A31E5" w:rsidP="008A31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6.2. Спори між сторонами вирішуються в порядку, встановленому чинним законодавством України.</w:t>
      </w:r>
    </w:p>
    <w:p w14:paraId="4DA569ED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DD876E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lastRenderedPageBreak/>
        <w:t xml:space="preserve">VІІ. </w:t>
      </w:r>
      <w:r w:rsidRPr="00E01A3F">
        <w:rPr>
          <w:rStyle w:val="a3"/>
          <w:rFonts w:ascii="Times New Roman" w:hAnsi="Times New Roman"/>
          <w:sz w:val="28"/>
          <w:szCs w:val="28"/>
        </w:rPr>
        <w:t>СТРОК ДІЇ ТА ІНШІ УМОВИ КОНТРАКТУ</w:t>
      </w:r>
    </w:p>
    <w:p w14:paraId="16A17B1A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7.1. Цей Контракт діє терміном на ______ р. з «__» _______ 20__ року по «___»_______ 20___ року і набирає чинності з дня підписання Сторонами.</w:t>
      </w:r>
    </w:p>
    <w:p w14:paraId="4BFC5CC0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7.2. Цей контракт укладений українською мовою, на ___ сторінках у двох примірниках, які зберігаються у кожної зі Сторін і мають однакову юридичну силу.  </w:t>
      </w:r>
    </w:p>
    <w:p w14:paraId="2B7F1675" w14:textId="77777777" w:rsidR="008A31E5" w:rsidRPr="00E01A3F" w:rsidRDefault="008A31E5" w:rsidP="008A31E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7.3. Керівник, який звільняється, протягом 5 (п</w:t>
      </w:r>
      <w:r>
        <w:rPr>
          <w:rFonts w:ascii="Times New Roman" w:hAnsi="Times New Roman"/>
          <w:sz w:val="28"/>
          <w:szCs w:val="28"/>
        </w:rPr>
        <w:t>’</w:t>
      </w:r>
      <w:r w:rsidRPr="00E01A3F">
        <w:rPr>
          <w:rFonts w:ascii="Times New Roman" w:hAnsi="Times New Roman"/>
          <w:sz w:val="28"/>
          <w:szCs w:val="28"/>
        </w:rPr>
        <w:t xml:space="preserve">яти) робочих днів після прийняття Роботодавцем відповідного рішення проводить інвентаризацію всіх матеріальних цінностей закладу освіти, наявних документів, справ та на підставі проведеної інвентаризації надає на затвердження Роботодавцю Акт приймання-передачі. </w:t>
      </w:r>
    </w:p>
    <w:p w14:paraId="458D3EC6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AE1B94" w14:textId="77777777" w:rsidR="008A31E5" w:rsidRPr="00E01A3F" w:rsidRDefault="008A31E5" w:rsidP="008A31E5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3F">
        <w:rPr>
          <w:rFonts w:ascii="Times New Roman" w:hAnsi="Times New Roman"/>
          <w:b/>
          <w:bCs/>
          <w:sz w:val="28"/>
          <w:szCs w:val="28"/>
        </w:rPr>
        <w:t>VІІІ. АДРЕСИ СТОРІН ТА ІНШІ ВІДОМОСТІ</w:t>
      </w:r>
    </w:p>
    <w:p w14:paraId="7064DAF3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ab/>
        <w:t>8.1. Відомості про заклад освіти:</w:t>
      </w:r>
    </w:p>
    <w:p w14:paraId="6830827A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Повна назва: _____________________________________________________</w:t>
      </w:r>
    </w:p>
    <w:p w14:paraId="280A793C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4D9B064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Місцезнаходження:  ________________________________________________</w:t>
      </w:r>
    </w:p>
    <w:p w14:paraId="1E50ABA5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7D59F14" w14:textId="77777777" w:rsidR="008A31E5" w:rsidRPr="00E01A3F" w:rsidRDefault="008A31E5" w:rsidP="008A31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8.2. Відомості про Роботодавця:</w:t>
      </w:r>
    </w:p>
    <w:p w14:paraId="79447656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 xml:space="preserve">Повна назва: </w:t>
      </w:r>
      <w:proofErr w:type="spellStart"/>
      <w:r w:rsidRPr="00E01A3F">
        <w:rPr>
          <w:rFonts w:ascii="Times New Roman" w:hAnsi="Times New Roman"/>
          <w:sz w:val="28"/>
          <w:szCs w:val="28"/>
        </w:rPr>
        <w:t>Боратинська</w:t>
      </w:r>
      <w:proofErr w:type="spellEnd"/>
      <w:r w:rsidRPr="00E01A3F">
        <w:rPr>
          <w:rFonts w:ascii="Times New Roman" w:hAnsi="Times New Roman"/>
          <w:sz w:val="28"/>
          <w:szCs w:val="28"/>
        </w:rPr>
        <w:t xml:space="preserve"> сільська рада, Луцького району, Волинської області;</w:t>
      </w:r>
    </w:p>
    <w:p w14:paraId="527CCAA9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Місцезнаходження: 45605; Волинська область, Луцький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A3F">
        <w:rPr>
          <w:rFonts w:ascii="Times New Roman" w:hAnsi="Times New Roman"/>
          <w:sz w:val="28"/>
          <w:szCs w:val="28"/>
        </w:rPr>
        <w:t xml:space="preserve">с. Боратин,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01A3F">
        <w:rPr>
          <w:rFonts w:ascii="Times New Roman" w:hAnsi="Times New Roman"/>
          <w:sz w:val="28"/>
          <w:szCs w:val="28"/>
        </w:rPr>
        <w:t>вул. Центральна, буд. 15</w:t>
      </w:r>
    </w:p>
    <w:p w14:paraId="18779455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>ПІБ керівника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Яручик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 Олександрович.</w:t>
      </w:r>
    </w:p>
    <w:p w14:paraId="3E8239AD" w14:textId="77777777" w:rsidR="008A31E5" w:rsidRPr="00E01A3F" w:rsidRDefault="008A31E5" w:rsidP="008A3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8.3. Відомості про Керівника:</w:t>
      </w:r>
    </w:p>
    <w:p w14:paraId="24EB6F8D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 xml:space="preserve">ПІБ </w:t>
      </w:r>
      <w:r w:rsidRPr="00E01A3F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</w:t>
      </w:r>
    </w:p>
    <w:p w14:paraId="7723358F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>Місце проживання (реєстрації) _______________________________________</w:t>
      </w:r>
    </w:p>
    <w:p w14:paraId="1CCA97C7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 xml:space="preserve">номер службового телефону  </w:t>
      </w:r>
      <w:r w:rsidRPr="00E01A3F">
        <w:rPr>
          <w:rFonts w:ascii="Times New Roman" w:hAnsi="Times New Roman"/>
          <w:sz w:val="28"/>
          <w:szCs w:val="28"/>
          <w:u w:val="single"/>
        </w:rPr>
        <w:t>_______________________</w:t>
      </w:r>
    </w:p>
    <w:p w14:paraId="232D6544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номер телефону __________________________________</w:t>
      </w:r>
    </w:p>
    <w:p w14:paraId="1F92AF7B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A3F">
        <w:rPr>
          <w:rFonts w:ascii="Times New Roman" w:hAnsi="Times New Roman"/>
          <w:sz w:val="28"/>
          <w:szCs w:val="28"/>
        </w:rPr>
        <w:t>серія, номер паспорта, ким і коли виданий  _____________________________</w:t>
      </w:r>
    </w:p>
    <w:p w14:paraId="5962C9FD" w14:textId="77777777" w:rsidR="008A31E5" w:rsidRPr="00E01A3F" w:rsidRDefault="008A31E5" w:rsidP="008A31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01A3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794"/>
        <w:gridCol w:w="4845"/>
      </w:tblGrid>
      <w:tr w:rsidR="008A31E5" w:rsidRPr="00D30521" w14:paraId="4D767964" w14:textId="77777777" w:rsidTr="00B81EEE">
        <w:trPr>
          <w:trHeight w:val="430"/>
        </w:trPr>
        <w:tc>
          <w:tcPr>
            <w:tcW w:w="2487" w:type="pct"/>
            <w:hideMark/>
          </w:tcPr>
          <w:p w14:paraId="3DEBD39D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20CAC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4CE5C6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521">
              <w:rPr>
                <w:rFonts w:ascii="Times New Roman" w:hAnsi="Times New Roman"/>
                <w:b/>
                <w:sz w:val="28"/>
                <w:szCs w:val="28"/>
              </w:rPr>
              <w:t>Роботодавець</w:t>
            </w:r>
          </w:p>
        </w:tc>
        <w:tc>
          <w:tcPr>
            <w:tcW w:w="2513" w:type="pct"/>
            <w:hideMark/>
          </w:tcPr>
          <w:p w14:paraId="151794C1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B26FF4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7DB431" w14:textId="77777777" w:rsidR="008A31E5" w:rsidRPr="00D30521" w:rsidRDefault="008A31E5" w:rsidP="00B81EE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521">
              <w:rPr>
                <w:rFonts w:ascii="Times New Roman" w:hAnsi="Times New Roman"/>
                <w:b/>
                <w:sz w:val="28"/>
                <w:szCs w:val="28"/>
              </w:rPr>
              <w:t>Керівник</w:t>
            </w:r>
          </w:p>
        </w:tc>
      </w:tr>
      <w:tr w:rsidR="008A31E5" w:rsidRPr="00D30521" w14:paraId="64E8661A" w14:textId="77777777" w:rsidTr="00B81EEE">
        <w:trPr>
          <w:trHeight w:val="593"/>
        </w:trPr>
        <w:tc>
          <w:tcPr>
            <w:tcW w:w="2487" w:type="pct"/>
            <w:vMerge w:val="restart"/>
          </w:tcPr>
          <w:p w14:paraId="551BD701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14:paraId="28142DDC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(підпис)</w:t>
            </w:r>
          </w:p>
        </w:tc>
        <w:tc>
          <w:tcPr>
            <w:tcW w:w="2513" w:type="pct"/>
            <w:vMerge w:val="restart"/>
          </w:tcPr>
          <w:p w14:paraId="29302B5D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14:paraId="37FC4B7A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(підпис)</w:t>
            </w:r>
          </w:p>
        </w:tc>
      </w:tr>
      <w:tr w:rsidR="008A31E5" w:rsidRPr="00E01A3F" w14:paraId="3516D6C9" w14:textId="77777777" w:rsidTr="00B81EEE">
        <w:trPr>
          <w:trHeight w:val="593"/>
        </w:trPr>
        <w:tc>
          <w:tcPr>
            <w:tcW w:w="0" w:type="auto"/>
            <w:vMerge/>
            <w:vAlign w:val="center"/>
            <w:hideMark/>
          </w:tcPr>
          <w:p w14:paraId="42A1EB08" w14:textId="77777777" w:rsidR="008A31E5" w:rsidRPr="00E01A3F" w:rsidRDefault="008A31E5" w:rsidP="00B81E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C267D9" w14:textId="77777777" w:rsidR="008A31E5" w:rsidRPr="00E01A3F" w:rsidRDefault="008A31E5" w:rsidP="00B81E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1E5" w:rsidRPr="00D30521" w14:paraId="7C5EB5DD" w14:textId="77777777" w:rsidTr="00B81EEE">
        <w:trPr>
          <w:trHeight w:val="694"/>
        </w:trPr>
        <w:tc>
          <w:tcPr>
            <w:tcW w:w="2487" w:type="pct"/>
          </w:tcPr>
          <w:p w14:paraId="483AA686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14:paraId="0D1343CA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(прізвище, ім’я та по батькові)</w:t>
            </w:r>
          </w:p>
        </w:tc>
        <w:tc>
          <w:tcPr>
            <w:tcW w:w="2513" w:type="pct"/>
          </w:tcPr>
          <w:p w14:paraId="371C5F72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14:paraId="568661B1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(прізвище, ім’я та по батькові)</w:t>
            </w:r>
          </w:p>
        </w:tc>
      </w:tr>
      <w:tr w:rsidR="008A31E5" w:rsidRPr="00D30521" w14:paraId="42A9DE33" w14:textId="77777777" w:rsidTr="00B81EEE">
        <w:trPr>
          <w:trHeight w:val="497"/>
        </w:trPr>
        <w:tc>
          <w:tcPr>
            <w:tcW w:w="2487" w:type="pct"/>
          </w:tcPr>
          <w:p w14:paraId="5873D512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14:paraId="6EC2020E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(дата)</w:t>
            </w:r>
          </w:p>
        </w:tc>
        <w:tc>
          <w:tcPr>
            <w:tcW w:w="2513" w:type="pct"/>
            <w:hideMark/>
          </w:tcPr>
          <w:p w14:paraId="23D5D038" w14:textId="77777777" w:rsidR="008A31E5" w:rsidRPr="00D30521" w:rsidRDefault="008A31E5" w:rsidP="00B81EEE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 xml:space="preserve"> </w:t>
            </w:r>
          </w:p>
          <w:p w14:paraId="5CA1B501" w14:textId="77777777" w:rsidR="008A31E5" w:rsidRPr="00D30521" w:rsidRDefault="008A31E5" w:rsidP="00B81EE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30521">
              <w:rPr>
                <w:rFonts w:ascii="Times New Roman" w:hAnsi="Times New Roman"/>
                <w:szCs w:val="28"/>
              </w:rPr>
              <w:t>(дата)</w:t>
            </w:r>
          </w:p>
        </w:tc>
      </w:tr>
    </w:tbl>
    <w:p w14:paraId="09BE2784" w14:textId="77777777" w:rsidR="008A31E5" w:rsidRPr="00E01A3F" w:rsidRDefault="008A31E5" w:rsidP="008A31E5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A73C72" w14:textId="77777777" w:rsidR="00DC5C89" w:rsidRDefault="00DC5C89">
      <w:bookmarkStart w:id="0" w:name="_GoBack"/>
      <w:bookmarkEnd w:id="0"/>
    </w:p>
    <w:sectPr w:rsidR="00DC5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61876"/>
    <w:multiLevelType w:val="multilevel"/>
    <w:tmpl w:val="34F2A6F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6" w:hanging="720"/>
      </w:pPr>
    </w:lvl>
    <w:lvl w:ilvl="2">
      <w:start w:val="2"/>
      <w:numFmt w:val="decimal"/>
      <w:lvlText w:val="%1.%2.%3."/>
      <w:lvlJc w:val="left"/>
      <w:pPr>
        <w:ind w:left="171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A5"/>
    <w:rsid w:val="008A31E5"/>
    <w:rsid w:val="00C53EA5"/>
    <w:rsid w:val="00D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AAFD-26FB-41E5-B6A0-6F1586E1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3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11283</Words>
  <Characters>6432</Characters>
  <Application>Microsoft Office Word</Application>
  <DocSecurity>0</DocSecurity>
  <Lines>53</Lines>
  <Paragraphs>35</Paragraphs>
  <ScaleCrop>false</ScaleCrop>
  <Company/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2020-07-02T13:54:00Z</dcterms:created>
  <dcterms:modified xsi:type="dcterms:W3CDTF">2020-07-02T13:54:00Z</dcterms:modified>
</cp:coreProperties>
</file>