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FC1" w:rsidRDefault="00756FC1" w:rsidP="003C1019">
      <w:pPr>
        <w:shd w:val="clear" w:color="auto" w:fill="FFFFFF"/>
        <w:jc w:val="center"/>
        <w:rPr>
          <w:b/>
          <w:sz w:val="28"/>
          <w:szCs w:val="28"/>
          <w:lang w:val="ru-RU"/>
        </w:rPr>
      </w:pPr>
      <w:proofErr w:type="spellStart"/>
      <w:r>
        <w:rPr>
          <w:b/>
          <w:sz w:val="28"/>
          <w:szCs w:val="28"/>
          <w:lang w:val="ru-RU"/>
        </w:rPr>
        <w:t>В</w:t>
      </w:r>
      <w:r w:rsidR="003C1019" w:rsidRPr="003F1C60">
        <w:rPr>
          <w:b/>
          <w:sz w:val="28"/>
          <w:szCs w:val="28"/>
          <w:lang w:val="ru-RU"/>
        </w:rPr>
        <w:t>иконання</w:t>
      </w:r>
      <w:proofErr w:type="spellEnd"/>
      <w:r w:rsidR="003C1019" w:rsidRPr="003F1C60">
        <w:rPr>
          <w:b/>
          <w:sz w:val="28"/>
          <w:szCs w:val="28"/>
          <w:lang w:val="ru-RU"/>
        </w:rPr>
        <w:t xml:space="preserve"> бюджет</w:t>
      </w:r>
      <w:r w:rsidR="003C1019" w:rsidRPr="003C1019">
        <w:rPr>
          <w:b/>
          <w:sz w:val="28"/>
          <w:szCs w:val="28"/>
          <w:lang w:val="ru-RU"/>
        </w:rPr>
        <w:t>у</w:t>
      </w:r>
      <w:r w:rsidR="003C1019" w:rsidRPr="003F1C60">
        <w:rPr>
          <w:b/>
          <w:sz w:val="28"/>
          <w:szCs w:val="28"/>
          <w:lang w:val="ru-RU"/>
        </w:rPr>
        <w:t xml:space="preserve"> </w:t>
      </w:r>
      <w:r w:rsidR="003C1019" w:rsidRPr="003C1019">
        <w:rPr>
          <w:b/>
          <w:sz w:val="28"/>
          <w:szCs w:val="28"/>
          <w:lang w:val="ru-RU"/>
        </w:rPr>
        <w:t xml:space="preserve">Боратинської </w:t>
      </w:r>
      <w:proofErr w:type="spellStart"/>
      <w:r w:rsidR="003C1019" w:rsidRPr="003C1019">
        <w:rPr>
          <w:b/>
          <w:sz w:val="28"/>
          <w:szCs w:val="28"/>
          <w:lang w:val="ru-RU"/>
        </w:rPr>
        <w:t>сільської</w:t>
      </w:r>
      <w:proofErr w:type="spellEnd"/>
      <w:r w:rsidR="003C1019" w:rsidRPr="003C1019">
        <w:rPr>
          <w:b/>
          <w:sz w:val="28"/>
          <w:szCs w:val="28"/>
          <w:lang w:val="ru-RU"/>
        </w:rPr>
        <w:t xml:space="preserve"> </w:t>
      </w:r>
      <w:proofErr w:type="spellStart"/>
      <w:r w:rsidR="003C1019" w:rsidRPr="003C1019">
        <w:rPr>
          <w:b/>
          <w:sz w:val="28"/>
          <w:szCs w:val="28"/>
          <w:lang w:val="ru-RU"/>
        </w:rPr>
        <w:t>територіальної</w:t>
      </w:r>
      <w:proofErr w:type="spellEnd"/>
      <w:r w:rsidR="003C1019" w:rsidRPr="003C1019">
        <w:rPr>
          <w:b/>
          <w:sz w:val="28"/>
          <w:szCs w:val="28"/>
          <w:lang w:val="ru-RU"/>
        </w:rPr>
        <w:t xml:space="preserve"> </w:t>
      </w:r>
      <w:proofErr w:type="spellStart"/>
      <w:r w:rsidR="003C1019" w:rsidRPr="003C1019">
        <w:rPr>
          <w:b/>
          <w:sz w:val="28"/>
          <w:szCs w:val="28"/>
          <w:lang w:val="ru-RU"/>
        </w:rPr>
        <w:t>громади</w:t>
      </w:r>
      <w:proofErr w:type="spellEnd"/>
      <w:r w:rsidR="003C1019" w:rsidRPr="003F1C60">
        <w:rPr>
          <w:b/>
          <w:sz w:val="28"/>
          <w:szCs w:val="28"/>
          <w:lang w:val="ru-RU"/>
        </w:rPr>
        <w:t xml:space="preserve"> </w:t>
      </w:r>
    </w:p>
    <w:p w:rsidR="003C1019" w:rsidRPr="003F1C60" w:rsidRDefault="003C1019" w:rsidP="00A0404A">
      <w:pPr>
        <w:shd w:val="clear" w:color="auto" w:fill="FFFFFF"/>
        <w:jc w:val="center"/>
        <w:rPr>
          <w:b/>
          <w:sz w:val="28"/>
          <w:szCs w:val="28"/>
          <w:lang w:val="ru-RU"/>
        </w:rPr>
      </w:pPr>
      <w:r w:rsidRPr="003F1C60">
        <w:rPr>
          <w:b/>
          <w:sz w:val="28"/>
          <w:szCs w:val="28"/>
          <w:lang w:val="ru-RU"/>
        </w:rPr>
        <w:t xml:space="preserve">за </w:t>
      </w:r>
      <w:proofErr w:type="spellStart"/>
      <w:r w:rsidR="00756FC1">
        <w:rPr>
          <w:b/>
          <w:sz w:val="28"/>
          <w:szCs w:val="28"/>
          <w:lang w:val="ru-RU"/>
        </w:rPr>
        <w:t>січень</w:t>
      </w:r>
      <w:r w:rsidR="00A0404A">
        <w:rPr>
          <w:b/>
          <w:sz w:val="28"/>
          <w:szCs w:val="28"/>
          <w:lang w:val="ru-RU"/>
        </w:rPr>
        <w:t>-</w:t>
      </w:r>
      <w:r w:rsidR="00C979AA">
        <w:rPr>
          <w:b/>
          <w:sz w:val="28"/>
          <w:szCs w:val="28"/>
          <w:lang w:val="ru-RU"/>
        </w:rPr>
        <w:t>березень</w:t>
      </w:r>
      <w:proofErr w:type="spellEnd"/>
      <w:r w:rsidR="00756FC1">
        <w:rPr>
          <w:b/>
          <w:sz w:val="28"/>
          <w:szCs w:val="28"/>
          <w:lang w:val="ru-RU"/>
        </w:rPr>
        <w:t xml:space="preserve"> </w:t>
      </w:r>
      <w:r w:rsidRPr="003F1C60">
        <w:rPr>
          <w:b/>
          <w:sz w:val="28"/>
          <w:szCs w:val="28"/>
          <w:lang w:val="ru-RU"/>
        </w:rPr>
        <w:t>202</w:t>
      </w:r>
      <w:r w:rsidR="00A0404A">
        <w:rPr>
          <w:b/>
          <w:sz w:val="28"/>
          <w:szCs w:val="28"/>
          <w:lang w:val="ru-RU"/>
        </w:rPr>
        <w:t>3</w:t>
      </w:r>
      <w:r w:rsidRPr="003C1019">
        <w:rPr>
          <w:b/>
          <w:sz w:val="28"/>
          <w:szCs w:val="28"/>
          <w:lang w:val="ru-RU"/>
        </w:rPr>
        <w:t xml:space="preserve"> р</w:t>
      </w:r>
      <w:r w:rsidR="00756FC1">
        <w:rPr>
          <w:b/>
          <w:sz w:val="28"/>
          <w:szCs w:val="28"/>
          <w:lang w:val="ru-RU"/>
        </w:rPr>
        <w:t>оку</w:t>
      </w:r>
    </w:p>
    <w:p w:rsidR="005D63EC" w:rsidRPr="00E80150" w:rsidRDefault="005D63EC" w:rsidP="00627F01">
      <w:pPr>
        <w:ind w:left="-180" w:right="-185"/>
        <w:rPr>
          <w:sz w:val="28"/>
          <w:szCs w:val="28"/>
        </w:rPr>
      </w:pPr>
    </w:p>
    <w:p w:rsidR="00EF4F0C" w:rsidRDefault="00EF4F0C" w:rsidP="00EF4F0C">
      <w:pPr>
        <w:ind w:firstLine="709"/>
        <w:jc w:val="both"/>
        <w:rPr>
          <w:sz w:val="28"/>
          <w:szCs w:val="28"/>
        </w:rPr>
      </w:pPr>
      <w:r w:rsidRPr="003A0A50">
        <w:rPr>
          <w:sz w:val="28"/>
          <w:szCs w:val="28"/>
        </w:rPr>
        <w:t>Дох</w:t>
      </w:r>
      <w:r>
        <w:rPr>
          <w:sz w:val="28"/>
          <w:szCs w:val="28"/>
        </w:rPr>
        <w:t>ідна частина</w:t>
      </w:r>
      <w:r w:rsidRPr="003A0A50">
        <w:rPr>
          <w:sz w:val="28"/>
          <w:szCs w:val="28"/>
        </w:rPr>
        <w:t xml:space="preserve">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січень - березень</w:t>
      </w:r>
      <w:r w:rsidRPr="00DA2621">
        <w:rPr>
          <w:sz w:val="28"/>
          <w:szCs w:val="28"/>
        </w:rPr>
        <w:t xml:space="preserve"> 20</w:t>
      </w:r>
      <w:r>
        <w:rPr>
          <w:sz w:val="28"/>
          <w:szCs w:val="28"/>
        </w:rPr>
        <w:t xml:space="preserve">23 </w:t>
      </w:r>
      <w:r w:rsidRPr="00DA2621">
        <w:rPr>
          <w:sz w:val="28"/>
          <w:szCs w:val="28"/>
        </w:rPr>
        <w:t>року</w:t>
      </w:r>
      <w:r>
        <w:rPr>
          <w:sz w:val="28"/>
          <w:szCs w:val="28"/>
        </w:rPr>
        <w:t>,</w:t>
      </w:r>
      <w:r w:rsidRPr="003A0A50">
        <w:rPr>
          <w:sz w:val="28"/>
          <w:szCs w:val="28"/>
        </w:rPr>
        <w:t xml:space="preserve"> включаючи трансферти</w:t>
      </w:r>
      <w:r>
        <w:rPr>
          <w:sz w:val="28"/>
          <w:szCs w:val="28"/>
        </w:rPr>
        <w:t>,</w:t>
      </w:r>
      <w:r w:rsidRPr="003A0A50">
        <w:rPr>
          <w:sz w:val="28"/>
          <w:szCs w:val="28"/>
        </w:rPr>
        <w:t xml:space="preserve"> виконан</w:t>
      </w:r>
      <w:r>
        <w:rPr>
          <w:sz w:val="28"/>
          <w:szCs w:val="28"/>
        </w:rPr>
        <w:t>а</w:t>
      </w:r>
      <w:r w:rsidR="006E7D64">
        <w:rPr>
          <w:sz w:val="28"/>
          <w:szCs w:val="28"/>
        </w:rPr>
        <w:t xml:space="preserve"> на 138</w:t>
      </w:r>
      <w:r w:rsidRPr="003A0A50">
        <w:rPr>
          <w:sz w:val="28"/>
          <w:szCs w:val="28"/>
        </w:rPr>
        <w:t>,</w:t>
      </w:r>
      <w:r>
        <w:rPr>
          <w:sz w:val="28"/>
          <w:szCs w:val="28"/>
        </w:rPr>
        <w:t xml:space="preserve">0 відсотка, отримано доходів </w:t>
      </w:r>
      <w:r w:rsidR="009C596D" w:rsidRPr="009C596D">
        <w:rPr>
          <w:sz w:val="28"/>
          <w:szCs w:val="28"/>
        </w:rPr>
        <w:t>78</w:t>
      </w:r>
      <w:r w:rsidR="009C596D">
        <w:rPr>
          <w:sz w:val="28"/>
          <w:szCs w:val="28"/>
          <w:lang w:val="en-US"/>
        </w:rPr>
        <w:t> </w:t>
      </w:r>
      <w:r w:rsidR="009C596D" w:rsidRPr="009C596D">
        <w:rPr>
          <w:sz w:val="28"/>
          <w:szCs w:val="28"/>
        </w:rPr>
        <w:t>646</w:t>
      </w:r>
      <w:r w:rsidR="009C596D">
        <w:rPr>
          <w:sz w:val="28"/>
          <w:szCs w:val="28"/>
        </w:rPr>
        <w:t>,</w:t>
      </w:r>
      <w:r w:rsidR="009C596D" w:rsidRPr="009C596D">
        <w:rPr>
          <w:sz w:val="28"/>
          <w:szCs w:val="28"/>
        </w:rPr>
        <w:t>7</w:t>
      </w:r>
      <w:r w:rsidR="009C596D" w:rsidRPr="009C596D">
        <w:rPr>
          <w:sz w:val="28"/>
          <w:szCs w:val="28"/>
          <w:lang w:val="ru-RU"/>
        </w:rPr>
        <w:t xml:space="preserve"> </w:t>
      </w:r>
      <w:r w:rsidRPr="003A0A50">
        <w:rPr>
          <w:sz w:val="28"/>
          <w:szCs w:val="28"/>
        </w:rPr>
        <w:t>тис.</w:t>
      </w:r>
      <w:r w:rsidR="009C596D">
        <w:rPr>
          <w:sz w:val="28"/>
          <w:szCs w:val="28"/>
        </w:rPr>
        <w:t xml:space="preserve"> </w:t>
      </w:r>
      <w:r w:rsidRPr="003A0A50">
        <w:rPr>
          <w:sz w:val="28"/>
          <w:szCs w:val="28"/>
        </w:rPr>
        <w:t>гр</w:t>
      </w:r>
      <w:r>
        <w:rPr>
          <w:sz w:val="28"/>
          <w:szCs w:val="28"/>
        </w:rPr>
        <w:t xml:space="preserve">ивень. </w:t>
      </w:r>
    </w:p>
    <w:p w:rsidR="009C596D" w:rsidRDefault="00EF4F0C" w:rsidP="00EF4F0C">
      <w:pPr>
        <w:ind w:firstLine="709"/>
        <w:jc w:val="both"/>
        <w:rPr>
          <w:sz w:val="28"/>
          <w:szCs w:val="28"/>
        </w:rPr>
      </w:pPr>
      <w:r>
        <w:rPr>
          <w:sz w:val="28"/>
          <w:szCs w:val="28"/>
        </w:rPr>
        <w:t>Надходження в</w:t>
      </w:r>
      <w:r w:rsidRPr="00F32426">
        <w:rPr>
          <w:sz w:val="28"/>
          <w:szCs w:val="28"/>
        </w:rPr>
        <w:t>ласн</w:t>
      </w:r>
      <w:r>
        <w:rPr>
          <w:sz w:val="28"/>
          <w:szCs w:val="28"/>
        </w:rPr>
        <w:t>их</w:t>
      </w:r>
      <w:r w:rsidRPr="00F32426">
        <w:rPr>
          <w:sz w:val="28"/>
          <w:szCs w:val="28"/>
        </w:rPr>
        <w:t xml:space="preserve"> та закріплен</w:t>
      </w:r>
      <w:r>
        <w:rPr>
          <w:sz w:val="28"/>
          <w:szCs w:val="28"/>
        </w:rPr>
        <w:t>их</w:t>
      </w:r>
      <w:r w:rsidRPr="00F32426">
        <w:rPr>
          <w:sz w:val="28"/>
          <w:szCs w:val="28"/>
        </w:rPr>
        <w:t xml:space="preserve"> доход</w:t>
      </w:r>
      <w:r>
        <w:rPr>
          <w:sz w:val="28"/>
          <w:szCs w:val="28"/>
        </w:rPr>
        <w:t>ів</w:t>
      </w:r>
      <w:r w:rsidRPr="00F32426">
        <w:rPr>
          <w:sz w:val="28"/>
          <w:szCs w:val="28"/>
        </w:rPr>
        <w:t xml:space="preserve"> загального фонду (без урахування офіційних трансфертів) за </w:t>
      </w:r>
      <w:r>
        <w:rPr>
          <w:sz w:val="28"/>
          <w:szCs w:val="28"/>
        </w:rPr>
        <w:t>звітний період 202</w:t>
      </w:r>
      <w:r w:rsidR="009C596D">
        <w:rPr>
          <w:sz w:val="28"/>
          <w:szCs w:val="28"/>
        </w:rPr>
        <w:t>3</w:t>
      </w:r>
      <w:r>
        <w:rPr>
          <w:sz w:val="28"/>
          <w:szCs w:val="28"/>
        </w:rPr>
        <w:t xml:space="preserve"> року</w:t>
      </w:r>
      <w:r w:rsidRPr="00F32426">
        <w:rPr>
          <w:sz w:val="28"/>
          <w:szCs w:val="28"/>
        </w:rPr>
        <w:t xml:space="preserve"> станов</w:t>
      </w:r>
      <w:r>
        <w:rPr>
          <w:sz w:val="28"/>
          <w:szCs w:val="28"/>
        </w:rPr>
        <w:t>ить</w:t>
      </w:r>
      <w:r w:rsidR="009C596D">
        <w:rPr>
          <w:sz w:val="28"/>
          <w:szCs w:val="28"/>
        </w:rPr>
        <w:t xml:space="preserve"> </w:t>
      </w:r>
      <w:r w:rsidR="009C596D" w:rsidRPr="009C596D">
        <w:rPr>
          <w:sz w:val="28"/>
          <w:szCs w:val="28"/>
        </w:rPr>
        <w:t>62</w:t>
      </w:r>
      <w:r w:rsidR="009C596D">
        <w:rPr>
          <w:sz w:val="28"/>
          <w:szCs w:val="28"/>
        </w:rPr>
        <w:t> </w:t>
      </w:r>
      <w:r w:rsidR="009C596D" w:rsidRPr="009C596D">
        <w:rPr>
          <w:sz w:val="28"/>
          <w:szCs w:val="28"/>
        </w:rPr>
        <w:t>942</w:t>
      </w:r>
      <w:r w:rsidR="009C596D">
        <w:rPr>
          <w:sz w:val="28"/>
          <w:szCs w:val="28"/>
        </w:rPr>
        <w:t>,</w:t>
      </w:r>
      <w:r w:rsidR="009C596D" w:rsidRPr="009C596D">
        <w:rPr>
          <w:sz w:val="28"/>
          <w:szCs w:val="28"/>
        </w:rPr>
        <w:t>7</w:t>
      </w:r>
      <w:r w:rsidR="009C596D">
        <w:rPr>
          <w:sz w:val="28"/>
          <w:szCs w:val="28"/>
        </w:rPr>
        <w:t xml:space="preserve"> </w:t>
      </w:r>
      <w:r w:rsidRPr="00F32426">
        <w:rPr>
          <w:sz w:val="28"/>
          <w:szCs w:val="28"/>
        </w:rPr>
        <w:t>тис.грн</w:t>
      </w:r>
      <w:r>
        <w:rPr>
          <w:sz w:val="28"/>
          <w:szCs w:val="28"/>
        </w:rPr>
        <w:t>,</w:t>
      </w:r>
      <w:r w:rsidRPr="00F32426">
        <w:rPr>
          <w:sz w:val="28"/>
          <w:szCs w:val="28"/>
        </w:rPr>
        <w:t xml:space="preserve"> або 1</w:t>
      </w:r>
      <w:r w:rsidR="009C596D">
        <w:rPr>
          <w:sz w:val="28"/>
          <w:szCs w:val="28"/>
        </w:rPr>
        <w:t>5</w:t>
      </w:r>
      <w:r>
        <w:rPr>
          <w:sz w:val="28"/>
          <w:szCs w:val="28"/>
        </w:rPr>
        <w:t>2,</w:t>
      </w:r>
      <w:r w:rsidR="009C596D">
        <w:rPr>
          <w:sz w:val="28"/>
          <w:szCs w:val="28"/>
        </w:rPr>
        <w:t>4</w:t>
      </w:r>
      <w:r w:rsidRPr="00F32426">
        <w:rPr>
          <w:sz w:val="28"/>
          <w:szCs w:val="28"/>
        </w:rPr>
        <w:t xml:space="preserve"> відсотка</w:t>
      </w:r>
      <w:r>
        <w:rPr>
          <w:sz w:val="28"/>
          <w:szCs w:val="28"/>
        </w:rPr>
        <w:t xml:space="preserve"> до плану на звітний період</w:t>
      </w:r>
      <w:r w:rsidRPr="00F32426">
        <w:rPr>
          <w:sz w:val="28"/>
          <w:szCs w:val="28"/>
        </w:rPr>
        <w:t xml:space="preserve">. Понад план одержано </w:t>
      </w:r>
      <w:r w:rsidR="009C596D">
        <w:rPr>
          <w:sz w:val="28"/>
          <w:szCs w:val="28"/>
        </w:rPr>
        <w:t xml:space="preserve">21 642,3 </w:t>
      </w:r>
      <w:r w:rsidRPr="00F32426">
        <w:rPr>
          <w:sz w:val="28"/>
          <w:szCs w:val="28"/>
        </w:rPr>
        <w:t>тис.грн податкових та неподаткових надходжень.</w:t>
      </w:r>
    </w:p>
    <w:p w:rsidR="00200CDA" w:rsidRPr="005E0B4F" w:rsidRDefault="00200CDA" w:rsidP="009C596D">
      <w:pPr>
        <w:ind w:left="-180" w:right="-185" w:firstLine="708"/>
        <w:jc w:val="both"/>
        <w:rPr>
          <w:sz w:val="28"/>
          <w:szCs w:val="28"/>
        </w:rPr>
      </w:pPr>
      <w:r>
        <w:rPr>
          <w:sz w:val="28"/>
          <w:szCs w:val="28"/>
        </w:rPr>
        <w:t>П</w:t>
      </w:r>
      <w:r w:rsidRPr="00267148">
        <w:rPr>
          <w:sz w:val="28"/>
          <w:szCs w:val="28"/>
        </w:rPr>
        <w:t>лан</w:t>
      </w:r>
      <w:r>
        <w:rPr>
          <w:sz w:val="28"/>
          <w:szCs w:val="28"/>
        </w:rPr>
        <w:t xml:space="preserve"> надходжень</w:t>
      </w:r>
      <w:r w:rsidRPr="00267148">
        <w:rPr>
          <w:sz w:val="28"/>
          <w:szCs w:val="28"/>
        </w:rPr>
        <w:t xml:space="preserve"> на вказаний період поточного року виконано по </w:t>
      </w:r>
      <w:r>
        <w:rPr>
          <w:sz w:val="28"/>
          <w:szCs w:val="28"/>
        </w:rPr>
        <w:t>всім податковим джерелам, крім п</w:t>
      </w:r>
      <w:r w:rsidRPr="00200CDA">
        <w:rPr>
          <w:sz w:val="28"/>
          <w:szCs w:val="28"/>
        </w:rPr>
        <w:t>лат</w:t>
      </w:r>
      <w:r>
        <w:rPr>
          <w:sz w:val="28"/>
          <w:szCs w:val="28"/>
        </w:rPr>
        <w:t>и</w:t>
      </w:r>
      <w:r w:rsidRPr="00200CDA">
        <w:rPr>
          <w:sz w:val="28"/>
          <w:szCs w:val="28"/>
        </w:rPr>
        <w:t xml:space="preserve"> за розміщення тимчасово вільних коштів місцевих бюджетів</w:t>
      </w:r>
      <w:r>
        <w:rPr>
          <w:sz w:val="28"/>
          <w:szCs w:val="28"/>
        </w:rPr>
        <w:t xml:space="preserve"> (-325,8 тис.грн).</w:t>
      </w:r>
      <w:r w:rsidR="004D722A">
        <w:rPr>
          <w:sz w:val="28"/>
          <w:szCs w:val="28"/>
        </w:rPr>
        <w:t xml:space="preserve"> </w:t>
      </w:r>
      <w:r w:rsidR="00CF54AA" w:rsidRPr="00BB69BA">
        <w:rPr>
          <w:spacing w:val="-6"/>
          <w:sz w:val="28"/>
          <w:szCs w:val="28"/>
        </w:rPr>
        <w:t>Причин</w:t>
      </w:r>
      <w:r w:rsidR="005E2177" w:rsidRPr="00BB69BA">
        <w:rPr>
          <w:spacing w:val="-6"/>
          <w:sz w:val="28"/>
          <w:szCs w:val="28"/>
        </w:rPr>
        <w:t>а</w:t>
      </w:r>
      <w:r w:rsidR="00CF54AA" w:rsidRPr="00BB69BA">
        <w:rPr>
          <w:spacing w:val="-6"/>
          <w:sz w:val="28"/>
          <w:szCs w:val="28"/>
        </w:rPr>
        <w:t xml:space="preserve"> невиконання </w:t>
      </w:r>
      <w:r w:rsidR="005E2177">
        <w:rPr>
          <w:sz w:val="28"/>
          <w:szCs w:val="28"/>
        </w:rPr>
        <w:t xml:space="preserve">- </w:t>
      </w:r>
      <w:r w:rsidR="005E2177" w:rsidRPr="005E2177">
        <w:rPr>
          <w:bCs/>
          <w:color w:val="333333"/>
          <w:sz w:val="28"/>
          <w:szCs w:val="28"/>
          <w:shd w:val="clear" w:color="auto" w:fill="FFFFFF"/>
        </w:rPr>
        <w:t>Державною казначейською службою</w:t>
      </w:r>
      <w:r w:rsidR="005E2177">
        <w:rPr>
          <w:bCs/>
          <w:color w:val="333333"/>
          <w:sz w:val="28"/>
          <w:szCs w:val="28"/>
          <w:shd w:val="clear" w:color="auto" w:fill="FFFFFF"/>
        </w:rPr>
        <w:t xml:space="preserve"> </w:t>
      </w:r>
      <w:bookmarkStart w:id="0" w:name="_GoBack"/>
      <w:r w:rsidR="005E2177">
        <w:rPr>
          <w:sz w:val="28"/>
          <w:szCs w:val="28"/>
        </w:rPr>
        <w:t>не перераховано</w:t>
      </w:r>
      <w:r w:rsidR="005E0B4F">
        <w:rPr>
          <w:sz w:val="28"/>
          <w:szCs w:val="28"/>
        </w:rPr>
        <w:t xml:space="preserve"> </w:t>
      </w:r>
      <w:bookmarkEnd w:id="0"/>
      <w:r w:rsidR="005E0B4F" w:rsidRPr="005E2177">
        <w:rPr>
          <w:sz w:val="28"/>
          <w:szCs w:val="28"/>
        </w:rPr>
        <w:t>тимчасово вільні кошти</w:t>
      </w:r>
      <w:r w:rsidR="005E0B4F">
        <w:rPr>
          <w:sz w:val="28"/>
          <w:szCs w:val="28"/>
        </w:rPr>
        <w:t xml:space="preserve"> бюджету громади</w:t>
      </w:r>
      <w:r w:rsidR="005E2177">
        <w:rPr>
          <w:sz w:val="28"/>
          <w:szCs w:val="28"/>
        </w:rPr>
        <w:t xml:space="preserve"> </w:t>
      </w:r>
      <w:r w:rsidR="005E2177" w:rsidRPr="005E2177">
        <w:rPr>
          <w:sz w:val="28"/>
          <w:szCs w:val="28"/>
        </w:rPr>
        <w:t>на депозитний рахунок АБ «УКРГАЗБАНК»</w:t>
      </w:r>
      <w:r w:rsidR="005E2177">
        <w:rPr>
          <w:sz w:val="28"/>
          <w:szCs w:val="28"/>
        </w:rPr>
        <w:t xml:space="preserve">, </w:t>
      </w:r>
      <w:r w:rsidR="005E2177" w:rsidRPr="005E2177">
        <w:rPr>
          <w:sz w:val="28"/>
          <w:szCs w:val="28"/>
        </w:rPr>
        <w:t xml:space="preserve">відповідно до пункту 1.1 Договору від 03 лютого 2023 року № 2023/ДК/461-001 </w:t>
      </w:r>
      <w:r w:rsidR="005E2177" w:rsidRPr="005E0B4F">
        <w:rPr>
          <w:sz w:val="28"/>
          <w:szCs w:val="28"/>
        </w:rPr>
        <w:t>(</w:t>
      </w:r>
      <w:r w:rsidR="005E0B4F" w:rsidRPr="005E0B4F">
        <w:rPr>
          <w:sz w:val="28"/>
          <w:szCs w:val="28"/>
          <w:shd w:val="clear" w:color="auto" w:fill="FFFFFF"/>
        </w:rPr>
        <w:t>здійснення платежів</w:t>
      </w:r>
      <w:r w:rsidR="001B6F0E">
        <w:rPr>
          <w:sz w:val="28"/>
          <w:szCs w:val="28"/>
          <w:shd w:val="clear" w:color="auto" w:fill="FFFFFF"/>
        </w:rPr>
        <w:t xml:space="preserve"> проводиться</w:t>
      </w:r>
      <w:r w:rsidR="005E0B4F" w:rsidRPr="005E0B4F">
        <w:rPr>
          <w:sz w:val="28"/>
          <w:szCs w:val="28"/>
          <w:shd w:val="clear" w:color="auto" w:fill="FFFFFF"/>
        </w:rPr>
        <w:t xml:space="preserve"> з урахуванням ресурсної забезпеченості єдиного казначейського рахунка у відповідній черговості</w:t>
      </w:r>
      <w:r w:rsidR="005E0B4F">
        <w:rPr>
          <w:sz w:val="28"/>
          <w:szCs w:val="28"/>
          <w:shd w:val="clear" w:color="auto" w:fill="FFFFFF"/>
        </w:rPr>
        <w:t>, постанова КМУ №590 від 09.06.2021 зі змінами</w:t>
      </w:r>
      <w:r w:rsidR="005E2177" w:rsidRPr="005E0B4F">
        <w:rPr>
          <w:sz w:val="28"/>
          <w:szCs w:val="28"/>
        </w:rPr>
        <w:t xml:space="preserve">). </w:t>
      </w:r>
      <w:r w:rsidR="00CF54AA" w:rsidRPr="005E0B4F">
        <w:rPr>
          <w:sz w:val="28"/>
          <w:szCs w:val="28"/>
        </w:rPr>
        <w:t xml:space="preserve"> </w:t>
      </w:r>
      <w:r w:rsidR="004D722A" w:rsidRPr="005E0B4F">
        <w:rPr>
          <w:sz w:val="28"/>
          <w:szCs w:val="28"/>
        </w:rPr>
        <w:t xml:space="preserve"> </w:t>
      </w:r>
      <w:r w:rsidRPr="005E0B4F">
        <w:rPr>
          <w:sz w:val="28"/>
          <w:szCs w:val="28"/>
        </w:rPr>
        <w:t xml:space="preserve">   </w:t>
      </w:r>
    </w:p>
    <w:p w:rsidR="00CF54AA" w:rsidRDefault="008B3407" w:rsidP="00F217E9">
      <w:pPr>
        <w:ind w:firstLine="708"/>
        <w:jc w:val="both"/>
        <w:rPr>
          <w:spacing w:val="-6"/>
          <w:sz w:val="28"/>
          <w:szCs w:val="28"/>
        </w:rPr>
      </w:pPr>
      <w:r w:rsidRPr="00F217E9">
        <w:rPr>
          <w:spacing w:val="-6"/>
          <w:sz w:val="28"/>
          <w:szCs w:val="28"/>
        </w:rPr>
        <w:t xml:space="preserve">Порівняно з відповідним періодом минулого року надходження до загального фонду бюджету територіальної громади зросли на </w:t>
      </w:r>
      <w:r w:rsidR="00F217E9" w:rsidRPr="00F217E9">
        <w:rPr>
          <w:spacing w:val="-6"/>
          <w:sz w:val="28"/>
          <w:szCs w:val="28"/>
        </w:rPr>
        <w:t>23 185,5</w:t>
      </w:r>
      <w:r w:rsidRPr="00F217E9">
        <w:rPr>
          <w:spacing w:val="-6"/>
          <w:sz w:val="28"/>
          <w:szCs w:val="28"/>
        </w:rPr>
        <w:t xml:space="preserve"> тис.грн</w:t>
      </w:r>
      <w:r w:rsidR="00F217E9" w:rsidRPr="00F217E9">
        <w:rPr>
          <w:spacing w:val="-6"/>
          <w:sz w:val="28"/>
          <w:szCs w:val="28"/>
        </w:rPr>
        <w:t xml:space="preserve"> або на 58</w:t>
      </w:r>
      <w:r w:rsidRPr="00F217E9">
        <w:rPr>
          <w:spacing w:val="-6"/>
          <w:sz w:val="28"/>
          <w:szCs w:val="28"/>
        </w:rPr>
        <w:t>,</w:t>
      </w:r>
      <w:r w:rsidR="00F217E9" w:rsidRPr="00F217E9">
        <w:rPr>
          <w:spacing w:val="-6"/>
          <w:sz w:val="28"/>
          <w:szCs w:val="28"/>
        </w:rPr>
        <w:t>3</w:t>
      </w:r>
      <w:r w:rsidRPr="00F217E9">
        <w:rPr>
          <w:spacing w:val="-6"/>
          <w:sz w:val="28"/>
          <w:szCs w:val="28"/>
        </w:rPr>
        <w:t xml:space="preserve"> відсотк</w:t>
      </w:r>
      <w:r w:rsidR="00F217E9" w:rsidRPr="00F217E9">
        <w:rPr>
          <w:spacing w:val="-6"/>
          <w:sz w:val="28"/>
          <w:szCs w:val="28"/>
        </w:rPr>
        <w:t>а</w:t>
      </w:r>
      <w:r w:rsidRPr="00F217E9">
        <w:rPr>
          <w:spacing w:val="-6"/>
          <w:sz w:val="28"/>
          <w:szCs w:val="28"/>
        </w:rPr>
        <w:t xml:space="preserve">. </w:t>
      </w:r>
    </w:p>
    <w:p w:rsidR="008B3407" w:rsidRPr="00F217E9" w:rsidRDefault="008B3407" w:rsidP="00F217E9">
      <w:pPr>
        <w:ind w:firstLine="708"/>
        <w:jc w:val="both"/>
        <w:rPr>
          <w:spacing w:val="-6"/>
          <w:sz w:val="28"/>
          <w:szCs w:val="28"/>
        </w:rPr>
      </w:pPr>
      <w:r w:rsidRPr="00F217E9">
        <w:rPr>
          <w:spacing w:val="-6"/>
          <w:sz w:val="28"/>
          <w:szCs w:val="28"/>
        </w:rPr>
        <w:t>Приріст основних джерел надходжень бюджету громади</w:t>
      </w:r>
      <w:r w:rsidR="001B6F0E">
        <w:rPr>
          <w:spacing w:val="-6"/>
          <w:sz w:val="28"/>
          <w:szCs w:val="28"/>
        </w:rPr>
        <w:t>:</w:t>
      </w:r>
      <w:r w:rsidRPr="00F217E9">
        <w:rPr>
          <w:spacing w:val="-6"/>
          <w:sz w:val="28"/>
          <w:szCs w:val="28"/>
        </w:rPr>
        <w:t xml:space="preserve"> податку на доходи фізичних осіб, забезпечено на </w:t>
      </w:r>
      <w:r w:rsidR="00F217E9" w:rsidRPr="00F217E9">
        <w:rPr>
          <w:spacing w:val="-6"/>
          <w:sz w:val="28"/>
          <w:szCs w:val="28"/>
        </w:rPr>
        <w:t>72,4</w:t>
      </w:r>
      <w:r w:rsidRPr="00F217E9">
        <w:rPr>
          <w:spacing w:val="-6"/>
          <w:sz w:val="28"/>
          <w:szCs w:val="28"/>
        </w:rPr>
        <w:t xml:space="preserve"> відсотка </w:t>
      </w:r>
      <w:r w:rsidR="00CF54AA">
        <w:rPr>
          <w:spacing w:val="-6"/>
          <w:sz w:val="28"/>
          <w:szCs w:val="28"/>
        </w:rPr>
        <w:t>або (+</w:t>
      </w:r>
      <w:r w:rsidR="00F217E9" w:rsidRPr="00F217E9">
        <w:rPr>
          <w:spacing w:val="-6"/>
          <w:sz w:val="28"/>
          <w:szCs w:val="28"/>
        </w:rPr>
        <w:t>20 775,5</w:t>
      </w:r>
      <w:r w:rsidRPr="00F217E9">
        <w:rPr>
          <w:spacing w:val="-6"/>
          <w:sz w:val="28"/>
          <w:szCs w:val="28"/>
        </w:rPr>
        <w:t xml:space="preserve"> тис.грн</w:t>
      </w:r>
      <w:r w:rsidR="00CF54AA">
        <w:rPr>
          <w:spacing w:val="-6"/>
          <w:sz w:val="28"/>
          <w:szCs w:val="28"/>
        </w:rPr>
        <w:t>)</w:t>
      </w:r>
      <w:r w:rsidRPr="00F217E9">
        <w:rPr>
          <w:spacing w:val="-6"/>
          <w:sz w:val="28"/>
          <w:szCs w:val="28"/>
        </w:rPr>
        <w:t>, акцизного податку на 7</w:t>
      </w:r>
      <w:r w:rsidR="00F217E9" w:rsidRPr="00F217E9">
        <w:rPr>
          <w:spacing w:val="-6"/>
          <w:sz w:val="28"/>
          <w:szCs w:val="28"/>
        </w:rPr>
        <w:t>5</w:t>
      </w:r>
      <w:r w:rsidRPr="00F217E9">
        <w:rPr>
          <w:spacing w:val="-6"/>
          <w:sz w:val="28"/>
          <w:szCs w:val="28"/>
        </w:rPr>
        <w:t>,</w:t>
      </w:r>
      <w:r w:rsidR="00F217E9" w:rsidRPr="00F217E9">
        <w:rPr>
          <w:spacing w:val="-6"/>
          <w:sz w:val="28"/>
          <w:szCs w:val="28"/>
        </w:rPr>
        <w:t>7</w:t>
      </w:r>
      <w:r w:rsidRPr="00F217E9">
        <w:rPr>
          <w:spacing w:val="-6"/>
          <w:sz w:val="28"/>
          <w:szCs w:val="28"/>
        </w:rPr>
        <w:t xml:space="preserve"> відсотка (+</w:t>
      </w:r>
      <w:r w:rsidR="00F217E9" w:rsidRPr="00F217E9">
        <w:rPr>
          <w:spacing w:val="-6"/>
          <w:sz w:val="28"/>
          <w:szCs w:val="28"/>
        </w:rPr>
        <w:t>1 158,3</w:t>
      </w:r>
      <w:r w:rsidRPr="00F217E9">
        <w:rPr>
          <w:spacing w:val="-6"/>
          <w:sz w:val="28"/>
          <w:szCs w:val="28"/>
        </w:rPr>
        <w:t xml:space="preserve"> тис.грн), податок на нерухоме майно, відмінне від земельної ділянки на </w:t>
      </w:r>
      <w:r w:rsidR="00F217E9" w:rsidRPr="00F217E9">
        <w:rPr>
          <w:spacing w:val="-6"/>
          <w:sz w:val="28"/>
          <w:szCs w:val="28"/>
        </w:rPr>
        <w:t>56,8 відсотка (+557,5</w:t>
      </w:r>
      <w:r w:rsidRPr="00F217E9">
        <w:rPr>
          <w:spacing w:val="-6"/>
          <w:sz w:val="28"/>
          <w:szCs w:val="28"/>
        </w:rPr>
        <w:t xml:space="preserve">тис.грн), плати за землю </w:t>
      </w:r>
      <w:r w:rsidR="00F217E9" w:rsidRPr="00F217E9">
        <w:rPr>
          <w:spacing w:val="-6"/>
          <w:sz w:val="28"/>
          <w:szCs w:val="28"/>
        </w:rPr>
        <w:t xml:space="preserve">на 56,2 відсотка </w:t>
      </w:r>
      <w:r w:rsidRPr="00F217E9">
        <w:rPr>
          <w:spacing w:val="-6"/>
          <w:sz w:val="28"/>
          <w:szCs w:val="28"/>
        </w:rPr>
        <w:t>(+</w:t>
      </w:r>
      <w:r w:rsidR="00F217E9" w:rsidRPr="00F217E9">
        <w:rPr>
          <w:spacing w:val="-6"/>
          <w:sz w:val="28"/>
          <w:szCs w:val="28"/>
        </w:rPr>
        <w:t>999,6</w:t>
      </w:r>
      <w:r w:rsidRPr="00F217E9">
        <w:rPr>
          <w:spacing w:val="-6"/>
          <w:sz w:val="28"/>
          <w:szCs w:val="28"/>
        </w:rPr>
        <w:t xml:space="preserve"> тис.грн</w:t>
      </w:r>
      <w:r w:rsidR="00F217E9" w:rsidRPr="00F217E9">
        <w:rPr>
          <w:spacing w:val="-6"/>
          <w:sz w:val="28"/>
          <w:szCs w:val="28"/>
        </w:rPr>
        <w:t>)</w:t>
      </w:r>
      <w:r w:rsidRPr="00F217E9">
        <w:rPr>
          <w:spacing w:val="-6"/>
          <w:sz w:val="28"/>
          <w:szCs w:val="28"/>
        </w:rPr>
        <w:t xml:space="preserve">. </w:t>
      </w:r>
    </w:p>
    <w:p w:rsidR="009C596D" w:rsidRDefault="009C596D" w:rsidP="009C596D">
      <w:pPr>
        <w:shd w:val="clear" w:color="auto" w:fill="FFFFFF"/>
        <w:ind w:firstLine="709"/>
        <w:jc w:val="both"/>
        <w:rPr>
          <w:sz w:val="28"/>
          <w:szCs w:val="28"/>
          <w:bdr w:val="none" w:sz="0" w:space="0" w:color="auto" w:frame="1"/>
          <w:lang w:eastAsia="uk-UA"/>
        </w:rPr>
      </w:pPr>
      <w:r w:rsidRPr="00D561A4">
        <w:rPr>
          <w:sz w:val="28"/>
          <w:szCs w:val="28"/>
        </w:rPr>
        <w:t xml:space="preserve">Із державного бюджету та інших місцевих бюджетів до загального фонду бюджету Боратинської сільської територіальної громади перераховано </w:t>
      </w:r>
      <w:r>
        <w:rPr>
          <w:sz w:val="28"/>
          <w:szCs w:val="28"/>
        </w:rPr>
        <w:t>15 704,0</w:t>
      </w:r>
      <w:r w:rsidRPr="00D561A4">
        <w:rPr>
          <w:sz w:val="28"/>
          <w:szCs w:val="28"/>
        </w:rPr>
        <w:t xml:space="preserve"> тис.грн міжбюджетних трансфертів, в тому числі</w:t>
      </w:r>
      <w:r w:rsidRPr="00D561A4">
        <w:rPr>
          <w:sz w:val="28"/>
          <w:szCs w:val="28"/>
          <w:bdr w:val="none" w:sz="0" w:space="0" w:color="auto" w:frame="1"/>
          <w:lang w:eastAsia="uk-UA"/>
        </w:rPr>
        <w:t xml:space="preserve">: освітня субвенція – </w:t>
      </w:r>
      <w:r>
        <w:rPr>
          <w:sz w:val="28"/>
          <w:szCs w:val="28"/>
        </w:rPr>
        <w:t>15 589,2</w:t>
      </w:r>
      <w:r w:rsidRPr="00D561A4">
        <w:rPr>
          <w:sz w:val="28"/>
          <w:szCs w:val="28"/>
        </w:rPr>
        <w:t xml:space="preserve"> </w:t>
      </w:r>
      <w:r>
        <w:rPr>
          <w:sz w:val="28"/>
          <w:szCs w:val="28"/>
          <w:bdr w:val="none" w:sz="0" w:space="0" w:color="auto" w:frame="1"/>
          <w:lang w:eastAsia="uk-UA"/>
        </w:rPr>
        <w:t xml:space="preserve">тис.грн; </w:t>
      </w:r>
      <w:r w:rsidRPr="00D561A4">
        <w:rPr>
          <w:sz w:val="28"/>
          <w:szCs w:val="28"/>
          <w:bdr w:val="none" w:sz="0" w:space="0" w:color="auto" w:frame="1"/>
          <w:lang w:eastAsia="uk-UA"/>
        </w:rPr>
        <w:t xml:space="preserve">субвенція на надання державної підтримки особам з особливими освітніми потребами – </w:t>
      </w:r>
      <w:r>
        <w:rPr>
          <w:sz w:val="28"/>
          <w:szCs w:val="28"/>
          <w:bdr w:val="none" w:sz="0" w:space="0" w:color="auto" w:frame="1"/>
          <w:lang w:eastAsia="uk-UA"/>
        </w:rPr>
        <w:t>77,6</w:t>
      </w:r>
      <w:r w:rsidRPr="00D561A4">
        <w:rPr>
          <w:sz w:val="28"/>
          <w:szCs w:val="28"/>
          <w:bdr w:val="none" w:sz="0" w:space="0" w:color="auto" w:frame="1"/>
          <w:lang w:eastAsia="uk-UA"/>
        </w:rPr>
        <w:t xml:space="preserve"> тис.грн; інші субвенції з місцевого бюджету –</w:t>
      </w:r>
      <w:r>
        <w:rPr>
          <w:sz w:val="28"/>
          <w:szCs w:val="28"/>
          <w:bdr w:val="none" w:sz="0" w:space="0" w:color="auto" w:frame="1"/>
          <w:lang w:eastAsia="uk-UA"/>
        </w:rPr>
        <w:t xml:space="preserve"> 37,2</w:t>
      </w:r>
      <w:r w:rsidRPr="00D561A4">
        <w:rPr>
          <w:sz w:val="28"/>
          <w:szCs w:val="28"/>
          <w:bdr w:val="none" w:sz="0" w:space="0" w:color="auto" w:frame="1"/>
          <w:lang w:eastAsia="uk-UA"/>
        </w:rPr>
        <w:t xml:space="preserve"> тис.грн (з бюджету територіальної громади </w:t>
      </w:r>
      <w:proofErr w:type="spellStart"/>
      <w:r w:rsidRPr="00D561A4">
        <w:rPr>
          <w:sz w:val="28"/>
          <w:szCs w:val="28"/>
          <w:bdr w:val="none" w:sz="0" w:space="0" w:color="auto" w:frame="1"/>
          <w:lang w:eastAsia="uk-UA"/>
        </w:rPr>
        <w:t>с.Підгайці</w:t>
      </w:r>
      <w:proofErr w:type="spellEnd"/>
      <w:r w:rsidRPr="00D561A4">
        <w:rPr>
          <w:sz w:val="28"/>
          <w:szCs w:val="28"/>
          <w:bdr w:val="none" w:sz="0" w:space="0" w:color="auto" w:frame="1"/>
          <w:lang w:eastAsia="uk-UA"/>
        </w:rPr>
        <w:t>).</w:t>
      </w:r>
    </w:p>
    <w:p w:rsidR="009C596D" w:rsidRDefault="009C596D" w:rsidP="009C596D">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3 366,1 </w:t>
      </w:r>
      <w:r w:rsidRPr="00E80150">
        <w:rPr>
          <w:sz w:val="28"/>
          <w:szCs w:val="28"/>
        </w:rPr>
        <w:t>тис.грн</w:t>
      </w:r>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3 322,7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42,1 тис.грн;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- 1,3 </w:t>
      </w:r>
      <w:r w:rsidRPr="00E80150">
        <w:rPr>
          <w:sz w:val="28"/>
          <w:szCs w:val="28"/>
        </w:rPr>
        <w:t>тис.</w:t>
      </w:r>
      <w:r>
        <w:rPr>
          <w:sz w:val="28"/>
          <w:szCs w:val="28"/>
        </w:rPr>
        <w:t xml:space="preserve"> </w:t>
      </w:r>
      <w:r w:rsidRPr="00E80150">
        <w:rPr>
          <w:sz w:val="28"/>
          <w:szCs w:val="28"/>
        </w:rPr>
        <w:t>гр</w:t>
      </w:r>
      <w:r>
        <w:rPr>
          <w:sz w:val="28"/>
          <w:szCs w:val="28"/>
        </w:rPr>
        <w:t>ивень.</w:t>
      </w:r>
    </w:p>
    <w:p w:rsidR="008B3407" w:rsidRDefault="008B3407" w:rsidP="008B3407">
      <w:pPr>
        <w:ind w:firstLine="708"/>
        <w:jc w:val="both"/>
        <w:rPr>
          <w:sz w:val="28"/>
          <w:szCs w:val="28"/>
          <w:shd w:val="clear" w:color="auto" w:fill="FFFFFF"/>
        </w:rPr>
      </w:pPr>
      <w:r w:rsidRPr="000436D7">
        <w:rPr>
          <w:sz w:val="28"/>
          <w:szCs w:val="28"/>
          <w:shd w:val="clear" w:color="auto" w:fill="FFFFFF"/>
        </w:rPr>
        <w:t>За рахунок отриманих власних надходжень бюджет</w:t>
      </w:r>
      <w:r>
        <w:rPr>
          <w:sz w:val="28"/>
          <w:szCs w:val="28"/>
          <w:shd w:val="clear" w:color="auto" w:fill="FFFFFF"/>
        </w:rPr>
        <w:t xml:space="preserve">у </w:t>
      </w:r>
      <w:r w:rsidRPr="00BE002C">
        <w:rPr>
          <w:sz w:val="28"/>
          <w:szCs w:val="28"/>
        </w:rPr>
        <w:t>сільської територіальної громади</w:t>
      </w:r>
      <w:r w:rsidRPr="000436D7">
        <w:rPr>
          <w:sz w:val="28"/>
          <w:szCs w:val="28"/>
          <w:shd w:val="clear" w:color="auto" w:fill="FFFFFF"/>
        </w:rPr>
        <w:t xml:space="preserve"> та трансфертів </w:t>
      </w:r>
      <w:r w:rsidRPr="00DA2621">
        <w:rPr>
          <w:sz w:val="28"/>
          <w:szCs w:val="28"/>
        </w:rPr>
        <w:t xml:space="preserve">з </w:t>
      </w:r>
      <w:r w:rsidRPr="00C82C65">
        <w:rPr>
          <w:sz w:val="28"/>
          <w:szCs w:val="28"/>
        </w:rPr>
        <w:t>державного бюджету та інших місцевих бюджетів</w:t>
      </w:r>
      <w:r w:rsidRPr="000436D7">
        <w:rPr>
          <w:sz w:val="28"/>
          <w:szCs w:val="28"/>
          <w:shd w:val="clear" w:color="auto" w:fill="FFFFFF"/>
        </w:rPr>
        <w:t xml:space="preserve"> у</w:t>
      </w:r>
      <w:r>
        <w:rPr>
          <w:sz w:val="28"/>
          <w:szCs w:val="28"/>
          <w:shd w:val="clear" w:color="auto" w:fill="FFFFFF"/>
        </w:rPr>
        <w:t xml:space="preserve"> січні-</w:t>
      </w:r>
      <w:r w:rsidR="0075417F">
        <w:rPr>
          <w:sz w:val="28"/>
          <w:szCs w:val="28"/>
          <w:shd w:val="clear" w:color="auto" w:fill="FFFFFF"/>
        </w:rPr>
        <w:t>березні</w:t>
      </w:r>
      <w:r w:rsidRPr="000436D7">
        <w:rPr>
          <w:sz w:val="28"/>
          <w:szCs w:val="28"/>
          <w:shd w:val="clear" w:color="auto" w:fill="FFFFFF"/>
        </w:rPr>
        <w:t xml:space="preserve"> </w:t>
      </w:r>
      <w:r>
        <w:rPr>
          <w:sz w:val="28"/>
          <w:szCs w:val="28"/>
        </w:rPr>
        <w:t>2023 року</w:t>
      </w:r>
      <w:r w:rsidRPr="00C82C65">
        <w:rPr>
          <w:sz w:val="28"/>
          <w:szCs w:val="28"/>
        </w:rPr>
        <w:t xml:space="preserve"> із загального фонду бюджету громади </w:t>
      </w:r>
      <w:r w:rsidRPr="00A7198C">
        <w:rPr>
          <w:sz w:val="28"/>
          <w:szCs w:val="28"/>
        </w:rPr>
        <w:t xml:space="preserve">проведено видатків </w:t>
      </w:r>
      <w:r w:rsidRPr="000436D7">
        <w:rPr>
          <w:sz w:val="28"/>
          <w:szCs w:val="28"/>
          <w:shd w:val="clear" w:color="auto" w:fill="FFFFFF"/>
        </w:rPr>
        <w:t xml:space="preserve">в </w:t>
      </w:r>
      <w:r w:rsidR="0075417F">
        <w:rPr>
          <w:sz w:val="28"/>
          <w:szCs w:val="28"/>
          <w:shd w:val="clear" w:color="auto" w:fill="FFFFFF"/>
        </w:rPr>
        <w:t>сумі</w:t>
      </w:r>
      <w:r w:rsidRPr="000436D7">
        <w:rPr>
          <w:sz w:val="28"/>
          <w:szCs w:val="28"/>
          <w:shd w:val="clear" w:color="auto" w:fill="FFFFFF"/>
        </w:rPr>
        <w:t xml:space="preserve"> </w:t>
      </w:r>
      <w:r w:rsidR="0075417F">
        <w:rPr>
          <w:sz w:val="28"/>
          <w:szCs w:val="28"/>
          <w:shd w:val="clear" w:color="auto" w:fill="FFFFFF"/>
        </w:rPr>
        <w:t>46</w:t>
      </w:r>
      <w:r>
        <w:rPr>
          <w:sz w:val="28"/>
          <w:szCs w:val="28"/>
          <w:shd w:val="clear" w:color="auto" w:fill="FFFFFF"/>
        </w:rPr>
        <w:t> </w:t>
      </w:r>
      <w:r w:rsidR="0075417F">
        <w:rPr>
          <w:sz w:val="28"/>
          <w:szCs w:val="28"/>
          <w:shd w:val="clear" w:color="auto" w:fill="FFFFFF"/>
        </w:rPr>
        <w:t>738</w:t>
      </w:r>
      <w:r>
        <w:rPr>
          <w:sz w:val="28"/>
          <w:szCs w:val="28"/>
          <w:shd w:val="clear" w:color="auto" w:fill="FFFFFF"/>
        </w:rPr>
        <w:t>,</w:t>
      </w:r>
      <w:r w:rsidR="0075417F">
        <w:rPr>
          <w:sz w:val="28"/>
          <w:szCs w:val="28"/>
          <w:shd w:val="clear" w:color="auto" w:fill="FFFFFF"/>
        </w:rPr>
        <w:t>7</w:t>
      </w:r>
      <w:r>
        <w:rPr>
          <w:sz w:val="28"/>
          <w:szCs w:val="28"/>
          <w:shd w:val="clear" w:color="auto" w:fill="FFFFFF"/>
        </w:rPr>
        <w:t xml:space="preserve"> тис</w:t>
      </w:r>
      <w:r w:rsidRPr="000436D7">
        <w:rPr>
          <w:sz w:val="28"/>
          <w:szCs w:val="28"/>
          <w:shd w:val="clear" w:color="auto" w:fill="FFFFFF"/>
        </w:rPr>
        <w:t>.грн, у тому числі на фінансування соціально-культурних галузей спрямовано</w:t>
      </w:r>
      <w:r>
        <w:rPr>
          <w:sz w:val="28"/>
          <w:szCs w:val="28"/>
          <w:shd w:val="clear" w:color="auto" w:fill="FFFFFF"/>
        </w:rPr>
        <w:t xml:space="preserve"> </w:t>
      </w:r>
      <w:r w:rsidR="0075417F">
        <w:rPr>
          <w:sz w:val="28"/>
          <w:szCs w:val="28"/>
          <w:shd w:val="clear" w:color="auto" w:fill="FFFFFF"/>
        </w:rPr>
        <w:t xml:space="preserve">36 455,4 </w:t>
      </w:r>
      <w:r>
        <w:rPr>
          <w:sz w:val="28"/>
          <w:szCs w:val="28"/>
          <w:shd w:val="clear" w:color="auto" w:fill="FFFFFF"/>
        </w:rPr>
        <w:t>тис</w:t>
      </w:r>
      <w:r w:rsidRPr="000436D7">
        <w:rPr>
          <w:sz w:val="28"/>
          <w:szCs w:val="28"/>
          <w:shd w:val="clear" w:color="auto" w:fill="FFFFFF"/>
        </w:rPr>
        <w:t>. гривень. При цьому, на соціальний захист і соціальне за</w:t>
      </w:r>
      <w:r>
        <w:rPr>
          <w:sz w:val="28"/>
          <w:szCs w:val="28"/>
          <w:shd w:val="clear" w:color="auto" w:fill="FFFFFF"/>
        </w:rPr>
        <w:t xml:space="preserve">безпечення населення спрямовано </w:t>
      </w:r>
      <w:r w:rsidR="0075417F">
        <w:rPr>
          <w:sz w:val="28"/>
          <w:szCs w:val="28"/>
          <w:shd w:val="clear" w:color="auto" w:fill="FFFFFF"/>
        </w:rPr>
        <w:t>974,5</w:t>
      </w:r>
      <w:r>
        <w:rPr>
          <w:sz w:val="28"/>
          <w:szCs w:val="28"/>
          <w:shd w:val="clear" w:color="auto" w:fill="FFFFFF"/>
        </w:rPr>
        <w:t xml:space="preserve"> тис.</w:t>
      </w:r>
      <w:r w:rsidRPr="000436D7">
        <w:rPr>
          <w:sz w:val="28"/>
          <w:szCs w:val="28"/>
          <w:shd w:val="clear" w:color="auto" w:fill="FFFFFF"/>
        </w:rPr>
        <w:t xml:space="preserve">грн, на фінансування установ та закладів освіти </w:t>
      </w:r>
      <w:r>
        <w:rPr>
          <w:sz w:val="28"/>
          <w:szCs w:val="28"/>
          <w:shd w:val="clear" w:color="auto" w:fill="FFFFFF"/>
        </w:rPr>
        <w:t xml:space="preserve">–                      </w:t>
      </w:r>
      <w:r w:rsidR="0075417F">
        <w:rPr>
          <w:sz w:val="28"/>
          <w:szCs w:val="28"/>
          <w:shd w:val="clear" w:color="auto" w:fill="FFFFFF"/>
        </w:rPr>
        <w:lastRenderedPageBreak/>
        <w:t>28 535,9</w:t>
      </w:r>
      <w:r w:rsidRPr="008948A4">
        <w:rPr>
          <w:sz w:val="28"/>
          <w:szCs w:val="28"/>
        </w:rPr>
        <w:t xml:space="preserve"> </w:t>
      </w:r>
      <w:r w:rsidRPr="001A7582">
        <w:rPr>
          <w:sz w:val="28"/>
          <w:szCs w:val="28"/>
        </w:rPr>
        <w:t>тис</w:t>
      </w:r>
      <w:r w:rsidRPr="001A7582">
        <w:rPr>
          <w:sz w:val="28"/>
          <w:szCs w:val="28"/>
          <w:shd w:val="clear" w:color="auto" w:fill="FFFFFF"/>
        </w:rPr>
        <w:t>.</w:t>
      </w:r>
      <w:r w:rsidRPr="000436D7">
        <w:rPr>
          <w:sz w:val="28"/>
          <w:szCs w:val="28"/>
          <w:shd w:val="clear" w:color="auto" w:fill="FFFFFF"/>
        </w:rPr>
        <w:t>грн,</w:t>
      </w:r>
      <w:r>
        <w:rPr>
          <w:sz w:val="28"/>
          <w:szCs w:val="28"/>
          <w:shd w:val="clear" w:color="auto" w:fill="FFFFFF"/>
        </w:rPr>
        <w:t xml:space="preserve"> охорони здоров’я – </w:t>
      </w:r>
      <w:r w:rsidR="0075417F">
        <w:rPr>
          <w:sz w:val="28"/>
          <w:szCs w:val="28"/>
          <w:shd w:val="clear" w:color="auto" w:fill="FFFFFF"/>
        </w:rPr>
        <w:t>99</w:t>
      </w:r>
      <w:r>
        <w:rPr>
          <w:sz w:val="28"/>
          <w:szCs w:val="28"/>
          <w:shd w:val="clear" w:color="auto" w:fill="FFFFFF"/>
        </w:rPr>
        <w:t>,9 тис.грн,</w:t>
      </w:r>
      <w:r w:rsidRPr="000436D7">
        <w:rPr>
          <w:sz w:val="28"/>
          <w:szCs w:val="28"/>
          <w:shd w:val="clear" w:color="auto" w:fill="FFFFFF"/>
        </w:rPr>
        <w:t xml:space="preserve"> культури і мистецтва </w:t>
      </w:r>
      <w:r>
        <w:rPr>
          <w:sz w:val="28"/>
          <w:szCs w:val="28"/>
          <w:shd w:val="clear" w:color="auto" w:fill="FFFFFF"/>
        </w:rPr>
        <w:t>–</w:t>
      </w:r>
      <w:r w:rsidRPr="000436D7">
        <w:rPr>
          <w:sz w:val="28"/>
          <w:szCs w:val="28"/>
          <w:shd w:val="clear" w:color="auto" w:fill="FFFFFF"/>
        </w:rPr>
        <w:t xml:space="preserve"> </w:t>
      </w:r>
      <w:r w:rsidR="0075417F">
        <w:rPr>
          <w:sz w:val="28"/>
          <w:szCs w:val="28"/>
          <w:shd w:val="clear" w:color="auto" w:fill="FFFFFF"/>
        </w:rPr>
        <w:t>1</w:t>
      </w:r>
      <w:r w:rsidR="0075417F">
        <w:rPr>
          <w:sz w:val="28"/>
          <w:szCs w:val="28"/>
          <w:shd w:val="clear" w:color="auto" w:fill="FFFFFF"/>
          <w:lang w:val="ru-RU"/>
        </w:rPr>
        <w:t> </w:t>
      </w:r>
      <w:r w:rsidR="0075417F" w:rsidRPr="0075417F">
        <w:rPr>
          <w:sz w:val="28"/>
          <w:szCs w:val="28"/>
          <w:shd w:val="clear" w:color="auto" w:fill="FFFFFF"/>
        </w:rPr>
        <w:t>208,5</w:t>
      </w:r>
      <w:r w:rsidRPr="00A7198C">
        <w:rPr>
          <w:sz w:val="28"/>
          <w:szCs w:val="28"/>
          <w:shd w:val="clear" w:color="auto" w:fill="FFFFFF"/>
        </w:rPr>
        <w:t xml:space="preserve"> </w:t>
      </w:r>
      <w:r>
        <w:rPr>
          <w:sz w:val="28"/>
          <w:szCs w:val="28"/>
          <w:shd w:val="clear" w:color="auto" w:fill="FFFFFF"/>
        </w:rPr>
        <w:t>тис.</w:t>
      </w:r>
      <w:r w:rsidRPr="000436D7">
        <w:rPr>
          <w:sz w:val="28"/>
          <w:szCs w:val="28"/>
          <w:shd w:val="clear" w:color="auto" w:fill="FFFFFF"/>
        </w:rPr>
        <w:t>грн</w:t>
      </w:r>
      <w:r>
        <w:rPr>
          <w:sz w:val="28"/>
          <w:szCs w:val="28"/>
          <w:shd w:val="clear" w:color="auto" w:fill="FFFFFF"/>
        </w:rPr>
        <w:t>,</w:t>
      </w:r>
      <w:r w:rsidRPr="000436D7">
        <w:rPr>
          <w:sz w:val="28"/>
          <w:szCs w:val="28"/>
          <w:shd w:val="clear" w:color="auto" w:fill="FFFFFF"/>
        </w:rPr>
        <w:t xml:space="preserve"> фізичн</w:t>
      </w:r>
      <w:r>
        <w:rPr>
          <w:sz w:val="28"/>
          <w:szCs w:val="28"/>
          <w:shd w:val="clear" w:color="auto" w:fill="FFFFFF"/>
        </w:rPr>
        <w:t>у</w:t>
      </w:r>
      <w:r w:rsidRPr="000436D7">
        <w:rPr>
          <w:sz w:val="28"/>
          <w:szCs w:val="28"/>
          <w:shd w:val="clear" w:color="auto" w:fill="FFFFFF"/>
        </w:rPr>
        <w:t xml:space="preserve"> культур</w:t>
      </w:r>
      <w:r>
        <w:rPr>
          <w:sz w:val="28"/>
          <w:szCs w:val="28"/>
          <w:shd w:val="clear" w:color="auto" w:fill="FFFFFF"/>
        </w:rPr>
        <w:t xml:space="preserve">у і спорту – </w:t>
      </w:r>
      <w:r w:rsidR="0075417F" w:rsidRPr="0075417F">
        <w:rPr>
          <w:sz w:val="28"/>
          <w:szCs w:val="28"/>
          <w:shd w:val="clear" w:color="auto" w:fill="FFFFFF"/>
        </w:rPr>
        <w:t>249,2</w:t>
      </w:r>
      <w:r>
        <w:rPr>
          <w:sz w:val="28"/>
          <w:szCs w:val="28"/>
          <w:shd w:val="clear" w:color="auto" w:fill="FFFFFF"/>
        </w:rPr>
        <w:t xml:space="preserve"> тис. </w:t>
      </w:r>
      <w:r w:rsidRPr="000436D7">
        <w:rPr>
          <w:sz w:val="28"/>
          <w:szCs w:val="28"/>
          <w:shd w:val="clear" w:color="auto" w:fill="FFFFFF"/>
        </w:rPr>
        <w:t xml:space="preserve">гривень. </w:t>
      </w:r>
    </w:p>
    <w:p w:rsidR="008B3407" w:rsidRDefault="0075417F" w:rsidP="008B3407">
      <w:pPr>
        <w:ind w:firstLine="708"/>
        <w:jc w:val="both"/>
        <w:rPr>
          <w:sz w:val="28"/>
          <w:szCs w:val="28"/>
          <w:shd w:val="clear" w:color="auto" w:fill="FFFFFF"/>
        </w:rPr>
      </w:pPr>
      <w:r>
        <w:rPr>
          <w:sz w:val="28"/>
          <w:szCs w:val="28"/>
          <w:lang w:val="ru-RU"/>
        </w:rPr>
        <w:t xml:space="preserve">В </w:t>
      </w:r>
      <w:proofErr w:type="spellStart"/>
      <w:r>
        <w:rPr>
          <w:sz w:val="28"/>
          <w:szCs w:val="28"/>
          <w:lang w:val="ru-RU"/>
        </w:rPr>
        <w:t>звітному</w:t>
      </w:r>
      <w:proofErr w:type="spellEnd"/>
      <w:r>
        <w:rPr>
          <w:sz w:val="28"/>
          <w:szCs w:val="28"/>
          <w:lang w:val="ru-RU"/>
        </w:rPr>
        <w:t xml:space="preserve"> </w:t>
      </w:r>
      <w:proofErr w:type="spellStart"/>
      <w:r>
        <w:rPr>
          <w:sz w:val="28"/>
          <w:szCs w:val="28"/>
          <w:lang w:val="ru-RU"/>
        </w:rPr>
        <w:t>кварталі</w:t>
      </w:r>
      <w:proofErr w:type="spellEnd"/>
      <w:r>
        <w:rPr>
          <w:sz w:val="28"/>
          <w:szCs w:val="28"/>
          <w:lang w:val="ru-RU"/>
        </w:rPr>
        <w:t xml:space="preserve"> 2023 року о</w:t>
      </w:r>
      <w:proofErr w:type="spellStart"/>
      <w:r w:rsidR="008B3407" w:rsidRPr="00CC4997">
        <w:rPr>
          <w:sz w:val="28"/>
          <w:szCs w:val="28"/>
        </w:rPr>
        <w:t>бсяг</w:t>
      </w:r>
      <w:proofErr w:type="spellEnd"/>
      <w:r w:rsidR="008B3407" w:rsidRPr="00CC4997">
        <w:rPr>
          <w:sz w:val="28"/>
          <w:szCs w:val="28"/>
        </w:rPr>
        <w:t xml:space="preserve"> перерахованих коштів реверсної дотації з бюджету територіальної громади до державного бюджету с</w:t>
      </w:r>
      <w:r w:rsidR="008B3407">
        <w:rPr>
          <w:sz w:val="28"/>
          <w:szCs w:val="28"/>
        </w:rPr>
        <w:t xml:space="preserve">тановить </w:t>
      </w:r>
      <w:r>
        <w:rPr>
          <w:sz w:val="28"/>
          <w:szCs w:val="28"/>
        </w:rPr>
        <w:t>7</w:t>
      </w:r>
      <w:r w:rsidR="008B3407">
        <w:rPr>
          <w:sz w:val="28"/>
          <w:szCs w:val="28"/>
        </w:rPr>
        <w:t> </w:t>
      </w:r>
      <w:r>
        <w:rPr>
          <w:sz w:val="28"/>
          <w:szCs w:val="28"/>
        </w:rPr>
        <w:t>692</w:t>
      </w:r>
      <w:r w:rsidR="008B3407">
        <w:rPr>
          <w:sz w:val="28"/>
          <w:szCs w:val="28"/>
        </w:rPr>
        <w:t>,0</w:t>
      </w:r>
      <w:r w:rsidR="008B3407">
        <w:rPr>
          <w:sz w:val="28"/>
          <w:szCs w:val="28"/>
          <w:lang w:val="ru-RU"/>
        </w:rPr>
        <w:t xml:space="preserve"> </w:t>
      </w:r>
      <w:r w:rsidR="008B3407" w:rsidRPr="00CC4997">
        <w:rPr>
          <w:sz w:val="28"/>
          <w:szCs w:val="28"/>
        </w:rPr>
        <w:t>тис.</w:t>
      </w:r>
      <w:r>
        <w:rPr>
          <w:sz w:val="28"/>
          <w:szCs w:val="28"/>
        </w:rPr>
        <w:t xml:space="preserve"> </w:t>
      </w:r>
      <w:r w:rsidR="008B3407">
        <w:rPr>
          <w:sz w:val="28"/>
          <w:szCs w:val="28"/>
        </w:rPr>
        <w:t>гр</w:t>
      </w:r>
      <w:r>
        <w:rPr>
          <w:sz w:val="28"/>
          <w:szCs w:val="28"/>
        </w:rPr>
        <w:t>ивень</w:t>
      </w:r>
      <w:r w:rsidR="008B3407">
        <w:rPr>
          <w:sz w:val="28"/>
          <w:szCs w:val="28"/>
        </w:rPr>
        <w:t>.</w:t>
      </w:r>
    </w:p>
    <w:p w:rsidR="008B3407" w:rsidRDefault="008B3407" w:rsidP="008B3407">
      <w:pPr>
        <w:ind w:right="-185" w:firstLine="708"/>
        <w:jc w:val="both"/>
        <w:rPr>
          <w:sz w:val="28"/>
          <w:szCs w:val="28"/>
          <w:shd w:val="clear" w:color="auto" w:fill="FFFFFF"/>
        </w:rPr>
      </w:pPr>
      <w:r w:rsidRPr="007B5CB6">
        <w:rPr>
          <w:sz w:val="28"/>
          <w:szCs w:val="28"/>
        </w:rPr>
        <w:t>Вико</w:t>
      </w:r>
      <w:r>
        <w:rPr>
          <w:sz w:val="28"/>
          <w:szCs w:val="28"/>
        </w:rPr>
        <w:t>н</w:t>
      </w:r>
      <w:r w:rsidRPr="007B5CB6">
        <w:rPr>
          <w:sz w:val="28"/>
          <w:szCs w:val="28"/>
        </w:rPr>
        <w:t xml:space="preserve">ання видаткової частини спеціального фонду бюджету територіальної громади </w:t>
      </w:r>
      <w:r w:rsidRPr="000436D7">
        <w:rPr>
          <w:sz w:val="28"/>
          <w:szCs w:val="28"/>
          <w:shd w:val="clear" w:color="auto" w:fill="FFFFFF"/>
        </w:rPr>
        <w:t>у</w:t>
      </w:r>
      <w:r>
        <w:rPr>
          <w:sz w:val="28"/>
          <w:szCs w:val="28"/>
          <w:shd w:val="clear" w:color="auto" w:fill="FFFFFF"/>
        </w:rPr>
        <w:t xml:space="preserve"> звітному періоді </w:t>
      </w:r>
      <w:r>
        <w:rPr>
          <w:sz w:val="28"/>
          <w:szCs w:val="28"/>
        </w:rPr>
        <w:t>2023 року</w:t>
      </w:r>
      <w:r w:rsidRPr="007B5CB6">
        <w:rPr>
          <w:sz w:val="28"/>
          <w:szCs w:val="28"/>
        </w:rPr>
        <w:t xml:space="preserve"> становить </w:t>
      </w:r>
      <w:r w:rsidR="00D431B0">
        <w:rPr>
          <w:sz w:val="28"/>
          <w:szCs w:val="28"/>
          <w:lang w:val="ru-RU"/>
        </w:rPr>
        <w:t>4 145,7</w:t>
      </w:r>
      <w:r w:rsidRPr="007B5CB6">
        <w:rPr>
          <w:sz w:val="28"/>
          <w:szCs w:val="28"/>
        </w:rPr>
        <w:t xml:space="preserve"> </w:t>
      </w:r>
      <w:r w:rsidRPr="007B5CB6">
        <w:rPr>
          <w:sz w:val="28"/>
          <w:szCs w:val="28"/>
          <w:shd w:val="clear" w:color="auto" w:fill="FFFFFF"/>
        </w:rPr>
        <w:t>тис.</w:t>
      </w:r>
      <w:r>
        <w:rPr>
          <w:sz w:val="28"/>
          <w:szCs w:val="28"/>
          <w:shd w:val="clear" w:color="auto" w:fill="FFFFFF"/>
        </w:rPr>
        <w:t xml:space="preserve"> </w:t>
      </w:r>
      <w:r w:rsidRPr="007B5CB6">
        <w:rPr>
          <w:sz w:val="28"/>
          <w:szCs w:val="28"/>
          <w:shd w:val="clear" w:color="auto" w:fill="FFFFFF"/>
        </w:rPr>
        <w:t>гр</w:t>
      </w:r>
      <w:r>
        <w:rPr>
          <w:sz w:val="28"/>
          <w:szCs w:val="28"/>
          <w:shd w:val="clear" w:color="auto" w:fill="FFFFFF"/>
        </w:rPr>
        <w:t>ивень.</w:t>
      </w:r>
    </w:p>
    <w:p w:rsidR="008B3407" w:rsidRDefault="008B3407" w:rsidP="008B3407">
      <w:pPr>
        <w:ind w:right="140" w:firstLine="708"/>
        <w:jc w:val="both"/>
        <w:rPr>
          <w:spacing w:val="-6"/>
          <w:sz w:val="28"/>
          <w:szCs w:val="28"/>
        </w:rPr>
      </w:pPr>
      <w:r w:rsidRPr="002F7EA2">
        <w:rPr>
          <w:sz w:val="28"/>
          <w:szCs w:val="28"/>
        </w:rPr>
        <w:t xml:space="preserve">Станом на 01 </w:t>
      </w:r>
      <w:r>
        <w:rPr>
          <w:sz w:val="28"/>
          <w:szCs w:val="28"/>
        </w:rPr>
        <w:t>квітня</w:t>
      </w:r>
      <w:r w:rsidRPr="002F7EA2">
        <w:rPr>
          <w:sz w:val="28"/>
          <w:szCs w:val="28"/>
        </w:rPr>
        <w:t xml:space="preserve"> 202</w:t>
      </w:r>
      <w:r>
        <w:rPr>
          <w:sz w:val="28"/>
          <w:szCs w:val="28"/>
        </w:rPr>
        <w:t>3</w:t>
      </w:r>
      <w:r w:rsidRPr="002F7EA2">
        <w:rPr>
          <w:sz w:val="28"/>
          <w:szCs w:val="28"/>
        </w:rPr>
        <w:t xml:space="preserve"> року кредиторська заборгованість </w:t>
      </w:r>
      <w:r>
        <w:rPr>
          <w:sz w:val="28"/>
          <w:szCs w:val="28"/>
        </w:rPr>
        <w:t xml:space="preserve">по захищених статтях </w:t>
      </w:r>
      <w:r w:rsidRPr="002F7EA2">
        <w:rPr>
          <w:spacing w:val="-6"/>
          <w:sz w:val="28"/>
          <w:szCs w:val="28"/>
        </w:rPr>
        <w:t>відсутня.</w:t>
      </w:r>
    </w:p>
    <w:p w:rsidR="008B3407" w:rsidRDefault="008B3407" w:rsidP="009C596D">
      <w:pPr>
        <w:ind w:right="140" w:firstLine="708"/>
        <w:jc w:val="both"/>
        <w:rPr>
          <w:sz w:val="28"/>
          <w:szCs w:val="28"/>
        </w:rPr>
      </w:pPr>
    </w:p>
    <w:p w:rsidR="00EF4F0C" w:rsidRPr="00F32426" w:rsidRDefault="00EF4F0C" w:rsidP="00EF4F0C">
      <w:pPr>
        <w:ind w:firstLine="709"/>
        <w:jc w:val="both"/>
        <w:rPr>
          <w:highlight w:val="yellow"/>
        </w:rPr>
      </w:pPr>
      <w:r w:rsidRPr="00F32426">
        <w:rPr>
          <w:sz w:val="28"/>
          <w:szCs w:val="28"/>
        </w:rPr>
        <w:t xml:space="preserve"> </w:t>
      </w:r>
    </w:p>
    <w:p w:rsidR="00EF4F0C" w:rsidRDefault="00EF4F0C" w:rsidP="00824EC8">
      <w:pPr>
        <w:ind w:firstLine="709"/>
        <w:jc w:val="both"/>
        <w:rPr>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sectPr w:rsidR="001E5F7B"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541A"/>
    <w:rsid w:val="0001631E"/>
    <w:rsid w:val="00017EF3"/>
    <w:rsid w:val="00020334"/>
    <w:rsid w:val="00021EBD"/>
    <w:rsid w:val="00026855"/>
    <w:rsid w:val="00030907"/>
    <w:rsid w:val="000312E9"/>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B6F0E"/>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5F7B"/>
    <w:rsid w:val="001E7B2C"/>
    <w:rsid w:val="001F0846"/>
    <w:rsid w:val="001F22D9"/>
    <w:rsid w:val="001F3007"/>
    <w:rsid w:val="001F384A"/>
    <w:rsid w:val="0020049A"/>
    <w:rsid w:val="0020096D"/>
    <w:rsid w:val="00200CDA"/>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5456F"/>
    <w:rsid w:val="002601E9"/>
    <w:rsid w:val="00260756"/>
    <w:rsid w:val="00262902"/>
    <w:rsid w:val="0026420C"/>
    <w:rsid w:val="00267148"/>
    <w:rsid w:val="0027205B"/>
    <w:rsid w:val="00273D0A"/>
    <w:rsid w:val="00273FC4"/>
    <w:rsid w:val="002751AD"/>
    <w:rsid w:val="00276047"/>
    <w:rsid w:val="00276EDD"/>
    <w:rsid w:val="0027791D"/>
    <w:rsid w:val="002824CD"/>
    <w:rsid w:val="00286BE9"/>
    <w:rsid w:val="0029126B"/>
    <w:rsid w:val="002918CD"/>
    <w:rsid w:val="002929B6"/>
    <w:rsid w:val="0029437C"/>
    <w:rsid w:val="00295070"/>
    <w:rsid w:val="00295432"/>
    <w:rsid w:val="00295B9F"/>
    <w:rsid w:val="00296893"/>
    <w:rsid w:val="00296B03"/>
    <w:rsid w:val="002A5410"/>
    <w:rsid w:val="002B6FBB"/>
    <w:rsid w:val="002C44A5"/>
    <w:rsid w:val="002C53BD"/>
    <w:rsid w:val="002C7E13"/>
    <w:rsid w:val="002D3D58"/>
    <w:rsid w:val="002D420F"/>
    <w:rsid w:val="002E1B21"/>
    <w:rsid w:val="002E1D78"/>
    <w:rsid w:val="002E5B68"/>
    <w:rsid w:val="002E5EC7"/>
    <w:rsid w:val="002E6ED6"/>
    <w:rsid w:val="002F0BCF"/>
    <w:rsid w:val="002F1C58"/>
    <w:rsid w:val="002F4512"/>
    <w:rsid w:val="002F5B7E"/>
    <w:rsid w:val="002F6FCD"/>
    <w:rsid w:val="002F7EA2"/>
    <w:rsid w:val="00303529"/>
    <w:rsid w:val="00310C09"/>
    <w:rsid w:val="00314C92"/>
    <w:rsid w:val="00316A16"/>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778"/>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51D5"/>
    <w:rsid w:val="003D6A3D"/>
    <w:rsid w:val="003E1547"/>
    <w:rsid w:val="003E4B39"/>
    <w:rsid w:val="003E6589"/>
    <w:rsid w:val="003E74F0"/>
    <w:rsid w:val="003E7C62"/>
    <w:rsid w:val="003E7F7E"/>
    <w:rsid w:val="003F19FE"/>
    <w:rsid w:val="003F1C60"/>
    <w:rsid w:val="003F2AA4"/>
    <w:rsid w:val="003F3C23"/>
    <w:rsid w:val="003F4D77"/>
    <w:rsid w:val="003F6355"/>
    <w:rsid w:val="00406B12"/>
    <w:rsid w:val="0040727F"/>
    <w:rsid w:val="00407D77"/>
    <w:rsid w:val="00415C2F"/>
    <w:rsid w:val="00415ECA"/>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22A"/>
    <w:rsid w:val="004D78C9"/>
    <w:rsid w:val="004E207B"/>
    <w:rsid w:val="004E4236"/>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95BDC"/>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0B4F"/>
    <w:rsid w:val="005E1AA0"/>
    <w:rsid w:val="005E1ECA"/>
    <w:rsid w:val="005E2177"/>
    <w:rsid w:val="005E308B"/>
    <w:rsid w:val="005E3213"/>
    <w:rsid w:val="005E3E77"/>
    <w:rsid w:val="005E56AF"/>
    <w:rsid w:val="005F3DDE"/>
    <w:rsid w:val="005F68C4"/>
    <w:rsid w:val="00603648"/>
    <w:rsid w:val="0060522C"/>
    <w:rsid w:val="00605231"/>
    <w:rsid w:val="00607695"/>
    <w:rsid w:val="006079EA"/>
    <w:rsid w:val="00610A5C"/>
    <w:rsid w:val="00623209"/>
    <w:rsid w:val="00626064"/>
    <w:rsid w:val="00626C50"/>
    <w:rsid w:val="0062760E"/>
    <w:rsid w:val="00627F01"/>
    <w:rsid w:val="00633216"/>
    <w:rsid w:val="006337AD"/>
    <w:rsid w:val="00634D48"/>
    <w:rsid w:val="00640C7B"/>
    <w:rsid w:val="006420AF"/>
    <w:rsid w:val="00651559"/>
    <w:rsid w:val="00651B77"/>
    <w:rsid w:val="00654581"/>
    <w:rsid w:val="006548F9"/>
    <w:rsid w:val="0066096B"/>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E7D6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15F4"/>
    <w:rsid w:val="007438FC"/>
    <w:rsid w:val="00747E4D"/>
    <w:rsid w:val="007534D1"/>
    <w:rsid w:val="0075417F"/>
    <w:rsid w:val="0075442E"/>
    <w:rsid w:val="00754597"/>
    <w:rsid w:val="0075566E"/>
    <w:rsid w:val="00756FC1"/>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C7E5B"/>
    <w:rsid w:val="007D0CD8"/>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11EF"/>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21F4"/>
    <w:rsid w:val="008A67BF"/>
    <w:rsid w:val="008A710B"/>
    <w:rsid w:val="008B008F"/>
    <w:rsid w:val="008B021C"/>
    <w:rsid w:val="008B1D5E"/>
    <w:rsid w:val="008B3407"/>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1714"/>
    <w:rsid w:val="00911EA7"/>
    <w:rsid w:val="0091312E"/>
    <w:rsid w:val="00914BB2"/>
    <w:rsid w:val="00915CBD"/>
    <w:rsid w:val="009164D9"/>
    <w:rsid w:val="00922D69"/>
    <w:rsid w:val="00925029"/>
    <w:rsid w:val="00926004"/>
    <w:rsid w:val="00926DFD"/>
    <w:rsid w:val="009279A4"/>
    <w:rsid w:val="00927BCE"/>
    <w:rsid w:val="00932CEA"/>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4F7C"/>
    <w:rsid w:val="009774A5"/>
    <w:rsid w:val="00983828"/>
    <w:rsid w:val="00984595"/>
    <w:rsid w:val="00985D88"/>
    <w:rsid w:val="00993C11"/>
    <w:rsid w:val="009960AE"/>
    <w:rsid w:val="009960C3"/>
    <w:rsid w:val="009A5054"/>
    <w:rsid w:val="009A54FF"/>
    <w:rsid w:val="009A5532"/>
    <w:rsid w:val="009A6445"/>
    <w:rsid w:val="009A7F9B"/>
    <w:rsid w:val="009C29D8"/>
    <w:rsid w:val="009C45B0"/>
    <w:rsid w:val="009C4690"/>
    <w:rsid w:val="009C596D"/>
    <w:rsid w:val="009C5C84"/>
    <w:rsid w:val="009D0643"/>
    <w:rsid w:val="009D7475"/>
    <w:rsid w:val="009E0E7A"/>
    <w:rsid w:val="009E2E75"/>
    <w:rsid w:val="009F414A"/>
    <w:rsid w:val="00A0302F"/>
    <w:rsid w:val="00A03199"/>
    <w:rsid w:val="00A0404A"/>
    <w:rsid w:val="00A04447"/>
    <w:rsid w:val="00A13B9B"/>
    <w:rsid w:val="00A14593"/>
    <w:rsid w:val="00A24CF3"/>
    <w:rsid w:val="00A26550"/>
    <w:rsid w:val="00A3522B"/>
    <w:rsid w:val="00A37FDE"/>
    <w:rsid w:val="00A431BA"/>
    <w:rsid w:val="00A44D38"/>
    <w:rsid w:val="00A455E3"/>
    <w:rsid w:val="00A52495"/>
    <w:rsid w:val="00A546D3"/>
    <w:rsid w:val="00A6013F"/>
    <w:rsid w:val="00A60454"/>
    <w:rsid w:val="00A61416"/>
    <w:rsid w:val="00A65CBB"/>
    <w:rsid w:val="00A67FAD"/>
    <w:rsid w:val="00A70CE1"/>
    <w:rsid w:val="00A7116E"/>
    <w:rsid w:val="00A7198C"/>
    <w:rsid w:val="00A7320B"/>
    <w:rsid w:val="00A73745"/>
    <w:rsid w:val="00A771CA"/>
    <w:rsid w:val="00A85EC5"/>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35650"/>
    <w:rsid w:val="00B42213"/>
    <w:rsid w:val="00B4598E"/>
    <w:rsid w:val="00B47C28"/>
    <w:rsid w:val="00B5392F"/>
    <w:rsid w:val="00B577B3"/>
    <w:rsid w:val="00B613C5"/>
    <w:rsid w:val="00B61B85"/>
    <w:rsid w:val="00B65357"/>
    <w:rsid w:val="00B66F88"/>
    <w:rsid w:val="00B6787A"/>
    <w:rsid w:val="00B766D4"/>
    <w:rsid w:val="00B8175B"/>
    <w:rsid w:val="00B83CC1"/>
    <w:rsid w:val="00B845B1"/>
    <w:rsid w:val="00B866EA"/>
    <w:rsid w:val="00B86C95"/>
    <w:rsid w:val="00B92F16"/>
    <w:rsid w:val="00BA1FF9"/>
    <w:rsid w:val="00BA2E4B"/>
    <w:rsid w:val="00BA70EE"/>
    <w:rsid w:val="00BA7AA9"/>
    <w:rsid w:val="00BB1B3B"/>
    <w:rsid w:val="00BB2A3A"/>
    <w:rsid w:val="00BB69BA"/>
    <w:rsid w:val="00BB79A3"/>
    <w:rsid w:val="00BC0A48"/>
    <w:rsid w:val="00BC1619"/>
    <w:rsid w:val="00BC57FD"/>
    <w:rsid w:val="00BC68CF"/>
    <w:rsid w:val="00BD0783"/>
    <w:rsid w:val="00BD336B"/>
    <w:rsid w:val="00BD4384"/>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9AA"/>
    <w:rsid w:val="00C97ABC"/>
    <w:rsid w:val="00CA1F61"/>
    <w:rsid w:val="00CA22A1"/>
    <w:rsid w:val="00CA295D"/>
    <w:rsid w:val="00CA341E"/>
    <w:rsid w:val="00CA35D0"/>
    <w:rsid w:val="00CA5DFD"/>
    <w:rsid w:val="00CB10C4"/>
    <w:rsid w:val="00CB3CAF"/>
    <w:rsid w:val="00CB66C0"/>
    <w:rsid w:val="00CC4997"/>
    <w:rsid w:val="00CC6D46"/>
    <w:rsid w:val="00CC6FD8"/>
    <w:rsid w:val="00CC76DA"/>
    <w:rsid w:val="00CD1F60"/>
    <w:rsid w:val="00CD3CE7"/>
    <w:rsid w:val="00CE01C6"/>
    <w:rsid w:val="00CE21A8"/>
    <w:rsid w:val="00CE7E97"/>
    <w:rsid w:val="00CF29A9"/>
    <w:rsid w:val="00CF2F75"/>
    <w:rsid w:val="00CF39D5"/>
    <w:rsid w:val="00CF54AA"/>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68DB"/>
    <w:rsid w:val="00D372D2"/>
    <w:rsid w:val="00D37874"/>
    <w:rsid w:val="00D37BBD"/>
    <w:rsid w:val="00D41C1B"/>
    <w:rsid w:val="00D42AB5"/>
    <w:rsid w:val="00D431B0"/>
    <w:rsid w:val="00D436F1"/>
    <w:rsid w:val="00D46F30"/>
    <w:rsid w:val="00D47CA7"/>
    <w:rsid w:val="00D47DF7"/>
    <w:rsid w:val="00D523EC"/>
    <w:rsid w:val="00D5532A"/>
    <w:rsid w:val="00D561A4"/>
    <w:rsid w:val="00D56F28"/>
    <w:rsid w:val="00D60F22"/>
    <w:rsid w:val="00D63381"/>
    <w:rsid w:val="00D660E1"/>
    <w:rsid w:val="00D6771D"/>
    <w:rsid w:val="00D7063C"/>
    <w:rsid w:val="00D72648"/>
    <w:rsid w:val="00D72EAE"/>
    <w:rsid w:val="00D80DD3"/>
    <w:rsid w:val="00D84742"/>
    <w:rsid w:val="00D84F48"/>
    <w:rsid w:val="00D858B1"/>
    <w:rsid w:val="00D85C7D"/>
    <w:rsid w:val="00D87CB4"/>
    <w:rsid w:val="00D9114C"/>
    <w:rsid w:val="00D9452C"/>
    <w:rsid w:val="00D978B8"/>
    <w:rsid w:val="00DA2621"/>
    <w:rsid w:val="00DA549F"/>
    <w:rsid w:val="00DA5954"/>
    <w:rsid w:val="00DA59E5"/>
    <w:rsid w:val="00DA7247"/>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052"/>
    <w:rsid w:val="00DF5107"/>
    <w:rsid w:val="00E00369"/>
    <w:rsid w:val="00E00B31"/>
    <w:rsid w:val="00E03C20"/>
    <w:rsid w:val="00E04926"/>
    <w:rsid w:val="00E0549B"/>
    <w:rsid w:val="00E07233"/>
    <w:rsid w:val="00E14A5E"/>
    <w:rsid w:val="00E21496"/>
    <w:rsid w:val="00E24044"/>
    <w:rsid w:val="00E258A6"/>
    <w:rsid w:val="00E262D2"/>
    <w:rsid w:val="00E30020"/>
    <w:rsid w:val="00E31190"/>
    <w:rsid w:val="00E35AD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C3E33"/>
    <w:rsid w:val="00ED1C29"/>
    <w:rsid w:val="00ED3B98"/>
    <w:rsid w:val="00EE0C2A"/>
    <w:rsid w:val="00EE2698"/>
    <w:rsid w:val="00EE3D8B"/>
    <w:rsid w:val="00EE4434"/>
    <w:rsid w:val="00EE7381"/>
    <w:rsid w:val="00EF3FBB"/>
    <w:rsid w:val="00EF4F0C"/>
    <w:rsid w:val="00EF58F9"/>
    <w:rsid w:val="00EF7E98"/>
    <w:rsid w:val="00F01289"/>
    <w:rsid w:val="00F12145"/>
    <w:rsid w:val="00F15D0D"/>
    <w:rsid w:val="00F16EAC"/>
    <w:rsid w:val="00F217E9"/>
    <w:rsid w:val="00F2190E"/>
    <w:rsid w:val="00F2315D"/>
    <w:rsid w:val="00F25F5E"/>
    <w:rsid w:val="00F3185E"/>
    <w:rsid w:val="00F32426"/>
    <w:rsid w:val="00F33AC0"/>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D2C9-4738-4AA4-A44F-677E8791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3982</TotalTime>
  <Pages>2</Pages>
  <Words>529</Words>
  <Characters>3020</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503</cp:revision>
  <cp:lastPrinted>2023-04-05T11:07:00Z</cp:lastPrinted>
  <dcterms:created xsi:type="dcterms:W3CDTF">2020-07-13T08:27:00Z</dcterms:created>
  <dcterms:modified xsi:type="dcterms:W3CDTF">2023-04-05T11:07:00Z</dcterms:modified>
</cp:coreProperties>
</file>