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86" w:rsidRDefault="00C70486" w:rsidP="009A6420">
      <w:pPr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A6420" w:rsidRPr="00021347" w:rsidRDefault="009A6420" w:rsidP="009A6420">
      <w:pPr>
        <w:spacing w:after="0" w:line="240" w:lineRule="auto"/>
        <w:jc w:val="right"/>
        <w:rPr>
          <w:rFonts w:ascii="Courier New" w:eastAsia="Times New Roman" w:hAnsi="Courier New"/>
          <w:sz w:val="28"/>
          <w:szCs w:val="28"/>
          <w:lang w:val="uk-UA" w:eastAsia="ru-RU"/>
        </w:rPr>
      </w:pPr>
      <w:r w:rsidRPr="00E2371B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19100" cy="5238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="Times New Roman" w:hAnsi="Courier New"/>
          <w:sz w:val="28"/>
          <w:szCs w:val="28"/>
          <w:lang w:val="uk-UA" w:eastAsia="ru-RU"/>
        </w:rPr>
        <w:t xml:space="preserve">                   ПРОЕКТ</w:t>
      </w:r>
    </w:p>
    <w:p w:rsidR="009A6420" w:rsidRPr="00E2371B" w:rsidRDefault="009A6420" w:rsidP="009A64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6420" w:rsidRPr="00021347" w:rsidRDefault="009A6420" w:rsidP="009A64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БОРАТИНСЬКА СІЛЬСЬКА РАДА</w:t>
      </w:r>
    </w:p>
    <w:p w:rsidR="009A6420" w:rsidRPr="00021347" w:rsidRDefault="009A6420" w:rsidP="009A64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ЛУЦЬКОГО РАЙОНУ ВОЛИНСЬКОЇ</w:t>
      </w:r>
      <w:r w:rsidRPr="00E237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1347">
        <w:rPr>
          <w:rFonts w:ascii="Times New Roman" w:eastAsia="Times New Roman" w:hAnsi="Times New Roman"/>
          <w:b/>
          <w:sz w:val="28"/>
          <w:szCs w:val="28"/>
          <w:lang w:eastAsia="ru-RU"/>
        </w:rPr>
        <w:t>ОБЛАСТІ</w:t>
      </w:r>
    </w:p>
    <w:p w:rsidR="009A6420" w:rsidRPr="00E2371B" w:rsidRDefault="003303C8" w:rsidP="009A642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3C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group id="Группа 3" o:spid="_x0000_s1029" style="position:absolute;left:0;text-align:left;margin-left:31.65pt;margin-top:11.1pt;width:407.8pt;height:4.6pt;z-index:251660288" coordsize="20000,19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" o:allowincell="f">
            <v:line id="Line 3" o:spid="_x0000_s1030" style="position:absolute;visibility:visible" from="0,0" to="20000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<v:line id="Line 4" o:spid="_x0000_s1031" style="position:absolute;visibility:visible" from="0,19747" to="19951,19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/v:group>
        </w:pict>
      </w:r>
    </w:p>
    <w:p w:rsidR="009A6420" w:rsidRPr="00E2371B" w:rsidRDefault="009A6420" w:rsidP="009A64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A6420" w:rsidRPr="00E2371B" w:rsidRDefault="009A6420" w:rsidP="009A64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371B">
        <w:rPr>
          <w:rFonts w:ascii="Times New Roman" w:eastAsia="Times New Roman" w:hAnsi="Times New Roman"/>
          <w:b/>
          <w:sz w:val="28"/>
          <w:szCs w:val="28"/>
          <w:lang w:eastAsia="ru-RU"/>
        </w:rPr>
        <w:t>Р І Ш Е Н Н Я</w:t>
      </w:r>
    </w:p>
    <w:p w:rsidR="009A6420" w:rsidRPr="00FD693D" w:rsidRDefault="009A6420" w:rsidP="009A64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A6420" w:rsidRPr="00021347" w:rsidRDefault="009A6420" w:rsidP="009A642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2134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№ ___</w:t>
      </w:r>
    </w:p>
    <w:p w:rsidR="009A6420" w:rsidRPr="00021347" w:rsidRDefault="009A6420" w:rsidP="009A64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21347">
        <w:rPr>
          <w:rFonts w:ascii="Times New Roman" w:eastAsia="Times New Roman" w:hAnsi="Times New Roman"/>
          <w:sz w:val="24"/>
          <w:szCs w:val="24"/>
          <w:lang w:val="uk-UA" w:eastAsia="ru-RU"/>
        </w:rPr>
        <w:t>с. Боратин</w:t>
      </w:r>
    </w:p>
    <w:p w:rsidR="009A6420" w:rsidRPr="00021347" w:rsidRDefault="009A6420" w:rsidP="009A64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6420" w:rsidRPr="00021347" w:rsidRDefault="009A6420" w:rsidP="009A64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21347">
        <w:rPr>
          <w:rFonts w:ascii="Times New Roman" w:hAnsi="Times New Roman"/>
          <w:b/>
          <w:sz w:val="24"/>
          <w:szCs w:val="24"/>
          <w:lang w:val="uk-UA"/>
        </w:rPr>
        <w:t>Про затвердження   Концепції   створення</w:t>
      </w:r>
    </w:p>
    <w:p w:rsidR="009A6420" w:rsidRPr="00021347" w:rsidRDefault="009A6420" w:rsidP="009A64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21347">
        <w:rPr>
          <w:rFonts w:ascii="Times New Roman" w:hAnsi="Times New Roman"/>
          <w:b/>
          <w:sz w:val="24"/>
          <w:szCs w:val="24"/>
          <w:lang w:val="uk-UA"/>
        </w:rPr>
        <w:t>та розвитку  Центру   надання   адміністративних</w:t>
      </w:r>
    </w:p>
    <w:p w:rsidR="009A6420" w:rsidRDefault="009A6420" w:rsidP="009A64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21347">
        <w:rPr>
          <w:rFonts w:ascii="Times New Roman" w:hAnsi="Times New Roman"/>
          <w:b/>
          <w:sz w:val="24"/>
          <w:szCs w:val="24"/>
          <w:lang w:val="uk-UA"/>
        </w:rPr>
        <w:t xml:space="preserve">послуг Боратинської сільської ради </w:t>
      </w:r>
      <w:r w:rsidR="00D431D2">
        <w:rPr>
          <w:rFonts w:ascii="Times New Roman" w:hAnsi="Times New Roman"/>
          <w:b/>
          <w:sz w:val="24"/>
          <w:szCs w:val="24"/>
          <w:lang w:val="uk-UA"/>
        </w:rPr>
        <w:t>на 2018 – 2019</w:t>
      </w:r>
      <w:r w:rsidRPr="00021347">
        <w:rPr>
          <w:rFonts w:ascii="Times New Roman" w:hAnsi="Times New Roman"/>
          <w:b/>
          <w:sz w:val="24"/>
          <w:szCs w:val="24"/>
          <w:lang w:val="uk-UA"/>
        </w:rPr>
        <w:t xml:space="preserve"> роки.</w:t>
      </w:r>
    </w:p>
    <w:p w:rsidR="009A6420" w:rsidRDefault="009A6420" w:rsidP="009A64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A6420" w:rsidRPr="00021347" w:rsidRDefault="009A6420" w:rsidP="009A64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A6420" w:rsidRPr="00E46ABE" w:rsidRDefault="009A6420" w:rsidP="00F22429">
      <w:pPr>
        <w:spacing w:after="175" w:line="269" w:lineRule="auto"/>
        <w:ind w:left="-15" w:right="46" w:firstLine="582"/>
        <w:jc w:val="both"/>
        <w:rPr>
          <w:rFonts w:ascii="Times New Roman" w:hAnsi="Times New Roman"/>
          <w:sz w:val="28"/>
          <w:szCs w:val="28"/>
          <w:lang w:val="uk-UA"/>
        </w:rPr>
      </w:pPr>
      <w:r w:rsidRPr="00E46ABE">
        <w:rPr>
          <w:rFonts w:ascii="Times New Roman" w:hAnsi="Times New Roman"/>
          <w:sz w:val="28"/>
          <w:szCs w:val="28"/>
          <w:lang w:val="uk-UA"/>
        </w:rPr>
        <w:t>Відповідно до Закону України «Про адміністративні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E46ABE">
        <w:rPr>
          <w:rFonts w:ascii="Times New Roman" w:hAnsi="Times New Roman"/>
          <w:sz w:val="28"/>
          <w:szCs w:val="28"/>
          <w:lang w:val="uk-UA"/>
        </w:rPr>
        <w:t xml:space="preserve">  з метою створення та розвитку Центру надання адміністративних послуг у Боратинській сільській раді, а також створення належних умов для  надання мешканцям </w:t>
      </w:r>
      <w:r>
        <w:rPr>
          <w:rFonts w:ascii="Times New Roman" w:hAnsi="Times New Roman"/>
          <w:sz w:val="28"/>
          <w:szCs w:val="28"/>
          <w:lang w:val="uk-UA"/>
        </w:rPr>
        <w:t xml:space="preserve">об’єднаної </w:t>
      </w:r>
      <w:r w:rsidRPr="00E46ABE">
        <w:rPr>
          <w:rFonts w:ascii="Times New Roman" w:hAnsi="Times New Roman"/>
          <w:sz w:val="28"/>
          <w:szCs w:val="28"/>
          <w:lang w:val="uk-UA"/>
        </w:rPr>
        <w:t>територіальної громади, незалежно від статі, віку та фізичних можливостей необхідних адміністративних послуг в зручний та</w:t>
      </w:r>
      <w:r w:rsidR="00D431D2">
        <w:rPr>
          <w:rFonts w:ascii="Times New Roman" w:hAnsi="Times New Roman"/>
          <w:sz w:val="28"/>
          <w:szCs w:val="28"/>
          <w:lang w:val="uk-UA"/>
        </w:rPr>
        <w:t xml:space="preserve"> доступний способи, керуючись </w:t>
      </w:r>
      <w:r w:rsidRPr="00E46ABE">
        <w:rPr>
          <w:rFonts w:ascii="Times New Roman" w:hAnsi="Times New Roman"/>
          <w:sz w:val="28"/>
          <w:szCs w:val="28"/>
          <w:lang w:val="uk-UA"/>
        </w:rPr>
        <w:t xml:space="preserve">ст.25,26 Закону України «Про місцеве самоврядування в Україні»,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сільська</w:t>
      </w:r>
      <w:r w:rsidRPr="006C3F9F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рада</w:t>
      </w:r>
      <w:r w:rsidRPr="00E46AB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A6420" w:rsidRPr="008B540A" w:rsidRDefault="009A6420" w:rsidP="009A6420">
      <w:pPr>
        <w:spacing w:after="175" w:line="269" w:lineRule="auto"/>
        <w:ind w:left="-15" w:right="46" w:firstLine="582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B540A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:rsidR="009A6420" w:rsidRDefault="009A6420" w:rsidP="009A6420">
      <w:pPr>
        <w:spacing w:after="0"/>
        <w:ind w:firstLine="60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6C3F9F">
        <w:rPr>
          <w:rFonts w:ascii="Times New Roman" w:hAnsi="Times New Roman"/>
          <w:sz w:val="28"/>
          <w:szCs w:val="28"/>
          <w:lang w:val="uk-UA"/>
        </w:rPr>
        <w:t>Затвердити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301E">
        <w:rPr>
          <w:rFonts w:ascii="Times New Roman" w:hAnsi="Times New Roman"/>
          <w:sz w:val="28"/>
          <w:szCs w:val="28"/>
          <w:lang w:val="uk-UA"/>
        </w:rPr>
        <w:t>Концепцію створення</w:t>
      </w:r>
      <w:r>
        <w:rPr>
          <w:rFonts w:ascii="Times New Roman" w:hAnsi="Times New Roman"/>
          <w:sz w:val="28"/>
          <w:szCs w:val="28"/>
          <w:lang w:val="uk-UA"/>
        </w:rPr>
        <w:t xml:space="preserve"> та розвитку</w:t>
      </w:r>
      <w:r w:rsidRPr="0048301E">
        <w:rPr>
          <w:rFonts w:ascii="Times New Roman" w:hAnsi="Times New Roman"/>
          <w:sz w:val="28"/>
          <w:szCs w:val="28"/>
          <w:lang w:val="uk-UA"/>
        </w:rPr>
        <w:t xml:space="preserve"> Центру надання адміністративних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301E">
        <w:rPr>
          <w:rFonts w:ascii="Times New Roman" w:hAnsi="Times New Roman"/>
          <w:sz w:val="28"/>
          <w:szCs w:val="28"/>
          <w:lang w:val="uk-UA"/>
        </w:rPr>
        <w:t>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Боратинської </w:t>
      </w:r>
      <w:r w:rsidRPr="006C3F9F">
        <w:rPr>
          <w:rFonts w:ascii="Times New Roman" w:hAnsi="Times New Roman"/>
          <w:sz w:val="28"/>
          <w:szCs w:val="28"/>
          <w:lang w:val="uk-UA"/>
        </w:rPr>
        <w:t>об’єднан</w:t>
      </w:r>
      <w:r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Pr="006C3F9F">
        <w:rPr>
          <w:rFonts w:ascii="Times New Roman" w:hAnsi="Times New Roman"/>
          <w:sz w:val="28"/>
          <w:szCs w:val="28"/>
          <w:lang w:val="uk-UA"/>
        </w:rPr>
        <w:t>територіальн</w:t>
      </w:r>
      <w:r>
        <w:rPr>
          <w:rFonts w:ascii="Times New Roman" w:hAnsi="Times New Roman"/>
          <w:sz w:val="28"/>
          <w:szCs w:val="28"/>
          <w:lang w:val="uk-UA"/>
        </w:rPr>
        <w:t>ої громади</w:t>
      </w:r>
      <w:r w:rsidR="00F224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301E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2018 – 2019 </w:t>
      </w:r>
      <w:r w:rsidRPr="006C3F9F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C3F9F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и (Д</w:t>
      </w:r>
      <w:r w:rsidR="003E46E0">
        <w:rPr>
          <w:rFonts w:ascii="Times New Roman" w:eastAsia="Times New Roman" w:hAnsi="Times New Roman"/>
          <w:sz w:val="28"/>
          <w:szCs w:val="28"/>
          <w:lang w:val="uk-UA" w:eastAsia="ru-RU"/>
        </w:rPr>
        <w:t>одаток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Pr="006C3F9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9A6420" w:rsidRDefault="009A6420" w:rsidP="009A6420">
      <w:pPr>
        <w:spacing w:after="0"/>
        <w:ind w:firstLine="6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2.Виконавчому комітету сільської ради з дотриманням вимог Закону України «Про доступ до публічної інформації» не пізніше п’яти  робочих днів з прийняття цього рішення оприлюднит</w:t>
      </w:r>
      <w:r w:rsidR="00F22429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46E0">
        <w:rPr>
          <w:rFonts w:ascii="Times New Roman" w:hAnsi="Times New Roman"/>
          <w:sz w:val="28"/>
          <w:szCs w:val="28"/>
          <w:lang w:val="uk-UA"/>
        </w:rPr>
        <w:t xml:space="preserve">його </w:t>
      </w:r>
      <w:r>
        <w:rPr>
          <w:rFonts w:ascii="Times New Roman" w:hAnsi="Times New Roman"/>
          <w:sz w:val="28"/>
          <w:szCs w:val="28"/>
          <w:lang w:val="uk-UA"/>
        </w:rPr>
        <w:t>на офіційному сайті  Боратинської сільської ради.</w:t>
      </w:r>
    </w:p>
    <w:p w:rsidR="009A6420" w:rsidRPr="0048301E" w:rsidRDefault="009A6420" w:rsidP="009A6420">
      <w:pPr>
        <w:ind w:firstLine="600"/>
        <w:jc w:val="both"/>
        <w:rPr>
          <w:rFonts w:ascii="Times New Roman" w:hAnsi="Times New Roman"/>
          <w:sz w:val="28"/>
          <w:szCs w:val="28"/>
          <w:lang w:val="uk-UA"/>
        </w:rPr>
      </w:pPr>
      <w:r w:rsidRPr="0048301E">
        <w:rPr>
          <w:rFonts w:ascii="Times New Roman" w:hAnsi="Times New Roman"/>
          <w:sz w:val="28"/>
          <w:szCs w:val="28"/>
          <w:lang w:val="uk-UA"/>
        </w:rPr>
        <w:t>2</w:t>
      </w:r>
      <w:r w:rsidRPr="003C3B0F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цього рішення </w:t>
      </w:r>
      <w:r>
        <w:rPr>
          <w:rFonts w:ascii="Times New Roman" w:hAnsi="Times New Roman"/>
          <w:sz w:val="28"/>
          <w:szCs w:val="28"/>
          <w:lang w:val="uk-UA"/>
        </w:rPr>
        <w:t>покласти на п</w:t>
      </w:r>
      <w:r w:rsidRPr="00FD693D">
        <w:rPr>
          <w:rFonts w:ascii="Times New Roman" w:hAnsi="Times New Roman"/>
          <w:sz w:val="28"/>
          <w:szCs w:val="28"/>
          <w:lang w:val="uk-UA"/>
        </w:rPr>
        <w:t>остійн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FD693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693D">
        <w:rPr>
          <w:rFonts w:ascii="Times New Roman" w:hAnsi="Times New Roman"/>
          <w:sz w:val="28"/>
          <w:szCs w:val="28"/>
          <w:lang w:val="uk-UA"/>
        </w:rPr>
        <w:t>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FD693D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Pr="00FD693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питань</w:t>
      </w:r>
      <w:bookmarkStart w:id="0" w:name="_GoBack"/>
      <w:bookmarkEnd w:id="0"/>
      <w:r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депутатської етики, дотримання прав людини, законності та соціального захисту.</w:t>
      </w:r>
    </w:p>
    <w:p w:rsidR="009A6420" w:rsidRDefault="009A6420" w:rsidP="009A642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2429" w:rsidRPr="003C3B0F" w:rsidRDefault="00F22429" w:rsidP="009A642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6420" w:rsidRDefault="009A6420" w:rsidP="009A642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Сільський </w:t>
      </w:r>
      <w:r w:rsidRPr="003D43FE">
        <w:rPr>
          <w:rFonts w:ascii="Times New Roman" w:hAnsi="Times New Roman"/>
          <w:sz w:val="28"/>
          <w:szCs w:val="28"/>
          <w:lang w:val="uk-UA"/>
        </w:rPr>
        <w:t>голова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С.О. Яручик</w:t>
      </w:r>
    </w:p>
    <w:p w:rsidR="009A6420" w:rsidRDefault="009A6420" w:rsidP="009A642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5410" w:rsidRPr="00FD693D" w:rsidRDefault="00A25410" w:rsidP="00FD693D">
      <w:pPr>
        <w:spacing w:after="0"/>
        <w:ind w:left="6372" w:hanging="6372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872F5" w:rsidRPr="002F6349" w:rsidRDefault="006872F5" w:rsidP="00C10DA6">
      <w:pPr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C1209" w:rsidRPr="00A25410" w:rsidRDefault="00AC1209" w:rsidP="00AC1209">
      <w:pPr>
        <w:spacing w:after="0" w:line="240" w:lineRule="auto"/>
        <w:ind w:left="5982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Додаток до  рішення                                                                             </w:t>
      </w:r>
    </w:p>
    <w:p w:rsidR="00AC1209" w:rsidRPr="00A25410" w:rsidRDefault="00A25410" w:rsidP="00AC1209">
      <w:pPr>
        <w:spacing w:after="0" w:line="240" w:lineRule="auto"/>
        <w:ind w:left="5982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Боратинської сільської </w:t>
      </w:r>
      <w:r w:rsidR="00AC1209"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ради від </w:t>
      </w: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>«___» _________ 2018</w:t>
      </w:r>
      <w:r w:rsidR="00AC1209"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</w:p>
    <w:p w:rsidR="00C70486" w:rsidRPr="003D43FE" w:rsidRDefault="00AC1209" w:rsidP="00AC120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25410"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</w:t>
      </w:r>
      <w:r w:rsidRPr="00A254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№______/______                      </w:t>
      </w:r>
      <w:r w:rsidRPr="00AC12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</w:t>
      </w:r>
    </w:p>
    <w:p w:rsidR="00C70486" w:rsidRPr="003D43FE" w:rsidRDefault="00C70486" w:rsidP="00D923A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70486" w:rsidRPr="00DA4BDC" w:rsidRDefault="00C70486" w:rsidP="00D92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A4BDC">
        <w:rPr>
          <w:rFonts w:ascii="Times New Roman" w:hAnsi="Times New Roman"/>
          <w:b/>
          <w:sz w:val="28"/>
          <w:szCs w:val="28"/>
          <w:lang w:val="uk-UA"/>
        </w:rPr>
        <w:t xml:space="preserve">КОНЦЕПЦІЯ </w:t>
      </w:r>
    </w:p>
    <w:p w:rsidR="00C70486" w:rsidRPr="00C111C6" w:rsidRDefault="00A25410" w:rsidP="00D923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lang w:val="uk-UA"/>
        </w:rPr>
        <w:t>с</w:t>
      </w:r>
      <w:r w:rsidR="00C70486" w:rsidRPr="00C111C6">
        <w:rPr>
          <w:rFonts w:ascii="Times New Roman" w:hAnsi="Times New Roman"/>
          <w:b/>
          <w:sz w:val="24"/>
          <w:szCs w:val="24"/>
          <w:lang w:val="uk-UA"/>
        </w:rPr>
        <w:t>творення</w:t>
      </w:r>
      <w:r w:rsidRPr="00C111C6">
        <w:rPr>
          <w:rFonts w:ascii="Times New Roman" w:hAnsi="Times New Roman"/>
          <w:b/>
          <w:sz w:val="24"/>
          <w:szCs w:val="24"/>
          <w:lang w:val="uk-UA"/>
        </w:rPr>
        <w:t xml:space="preserve"> та розвитку</w:t>
      </w:r>
      <w:r w:rsidR="00C70486" w:rsidRPr="00C111C6">
        <w:rPr>
          <w:rFonts w:ascii="Times New Roman" w:hAnsi="Times New Roman"/>
          <w:b/>
          <w:sz w:val="24"/>
          <w:szCs w:val="24"/>
          <w:lang w:val="uk-UA"/>
        </w:rPr>
        <w:t xml:space="preserve"> Центру надання</w:t>
      </w:r>
      <w:r w:rsidRPr="00C111C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70486" w:rsidRPr="00C111C6">
        <w:rPr>
          <w:rFonts w:ascii="Times New Roman" w:hAnsi="Times New Roman"/>
          <w:b/>
          <w:sz w:val="24"/>
          <w:szCs w:val="24"/>
          <w:lang w:val="uk-UA"/>
        </w:rPr>
        <w:t>адміністративних</w:t>
      </w:r>
      <w:r w:rsidRPr="00C111C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70486" w:rsidRPr="00C111C6">
        <w:rPr>
          <w:rFonts w:ascii="Times New Roman" w:hAnsi="Times New Roman"/>
          <w:b/>
          <w:sz w:val="24"/>
          <w:szCs w:val="24"/>
          <w:lang w:val="uk-UA"/>
        </w:rPr>
        <w:t>послуг</w:t>
      </w:r>
    </w:p>
    <w:p w:rsidR="006872F5" w:rsidRPr="00C111C6" w:rsidRDefault="00A25410" w:rsidP="00687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lang w:val="uk-UA"/>
        </w:rPr>
        <w:t xml:space="preserve">  Боратинської </w:t>
      </w:r>
      <w:r w:rsidR="00C70486" w:rsidRPr="00C111C6">
        <w:rPr>
          <w:rFonts w:ascii="Times New Roman" w:hAnsi="Times New Roman"/>
          <w:b/>
          <w:sz w:val="24"/>
          <w:szCs w:val="24"/>
          <w:lang w:val="uk-UA"/>
        </w:rPr>
        <w:t>об’єднан</w:t>
      </w:r>
      <w:r w:rsidR="00167C08" w:rsidRPr="00C111C6">
        <w:rPr>
          <w:rFonts w:ascii="Times New Roman" w:hAnsi="Times New Roman"/>
          <w:b/>
          <w:sz w:val="24"/>
          <w:szCs w:val="24"/>
          <w:lang w:val="uk-UA"/>
        </w:rPr>
        <w:t>ої</w:t>
      </w:r>
      <w:r w:rsidRPr="00C111C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70486" w:rsidRPr="00C111C6">
        <w:rPr>
          <w:rFonts w:ascii="Times New Roman" w:hAnsi="Times New Roman"/>
          <w:b/>
          <w:sz w:val="24"/>
          <w:szCs w:val="24"/>
          <w:lang w:val="uk-UA"/>
        </w:rPr>
        <w:t>територіальн</w:t>
      </w:r>
      <w:r w:rsidR="00167C08" w:rsidRPr="00C111C6">
        <w:rPr>
          <w:rFonts w:ascii="Times New Roman" w:hAnsi="Times New Roman"/>
          <w:b/>
          <w:sz w:val="24"/>
          <w:szCs w:val="24"/>
          <w:lang w:val="uk-UA"/>
        </w:rPr>
        <w:t>ої</w:t>
      </w:r>
      <w:r w:rsidRPr="00C111C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70486" w:rsidRPr="00C111C6">
        <w:rPr>
          <w:rFonts w:ascii="Times New Roman" w:hAnsi="Times New Roman"/>
          <w:b/>
          <w:sz w:val="24"/>
          <w:szCs w:val="24"/>
          <w:lang w:val="uk-UA"/>
        </w:rPr>
        <w:t>громад</w:t>
      </w:r>
      <w:r w:rsidR="00167C08" w:rsidRPr="00C111C6">
        <w:rPr>
          <w:rFonts w:ascii="Times New Roman" w:hAnsi="Times New Roman"/>
          <w:b/>
          <w:sz w:val="24"/>
          <w:szCs w:val="24"/>
          <w:lang w:val="uk-UA"/>
        </w:rPr>
        <w:t>и</w:t>
      </w:r>
    </w:p>
    <w:p w:rsidR="00C70486" w:rsidRPr="00C111C6" w:rsidRDefault="00A25410" w:rsidP="00687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lang w:val="uk-UA"/>
        </w:rPr>
        <w:t>на 2018</w:t>
      </w:r>
      <w:r w:rsidR="009A6420" w:rsidRPr="00C111C6">
        <w:rPr>
          <w:rFonts w:ascii="Times New Roman" w:hAnsi="Times New Roman"/>
          <w:b/>
          <w:sz w:val="24"/>
          <w:szCs w:val="24"/>
          <w:lang w:val="uk-UA"/>
        </w:rPr>
        <w:t>-2019</w:t>
      </w:r>
      <w:r w:rsidR="00C70486" w:rsidRPr="00C111C6">
        <w:rPr>
          <w:rFonts w:ascii="Times New Roman" w:hAnsi="Times New Roman"/>
          <w:b/>
          <w:sz w:val="24"/>
          <w:szCs w:val="24"/>
          <w:lang w:val="uk-UA"/>
        </w:rPr>
        <w:t xml:space="preserve"> роки</w:t>
      </w:r>
    </w:p>
    <w:p w:rsidR="00F73760" w:rsidRPr="00A94CD0" w:rsidRDefault="00F73760" w:rsidP="006872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4CD0" w:rsidRPr="003E46E0" w:rsidRDefault="00A94CD0" w:rsidP="00A94CD0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E46E0">
        <w:rPr>
          <w:rFonts w:ascii="Times New Roman" w:hAnsi="Times New Roman"/>
          <w:b/>
          <w:sz w:val="24"/>
          <w:szCs w:val="24"/>
          <w:lang w:val="uk-UA"/>
        </w:rPr>
        <w:t>Загальні положення</w:t>
      </w:r>
    </w:p>
    <w:p w:rsidR="00A94CD0" w:rsidRPr="00A94CD0" w:rsidRDefault="00A94CD0" w:rsidP="00A94CD0">
      <w:pPr>
        <w:pStyle w:val="a7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70486" w:rsidRPr="00C111C6" w:rsidRDefault="002E221D" w:rsidP="00C97DE5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t>Концепція створення</w:t>
      </w:r>
      <w:r w:rsidR="00A05094" w:rsidRPr="00C111C6">
        <w:rPr>
          <w:rFonts w:ascii="Times New Roman" w:hAnsi="Times New Roman"/>
          <w:sz w:val="24"/>
          <w:szCs w:val="24"/>
          <w:lang w:val="uk-UA"/>
        </w:rPr>
        <w:t xml:space="preserve"> та розвитку 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Центру надання адміністративних  послуг  (далі – Концепція) розроблена з метою реалізації вимог Закону України від 06 вересня 2012 року №5203-</w:t>
      </w:r>
      <w:r w:rsidRPr="00C111C6">
        <w:rPr>
          <w:rFonts w:ascii="Times New Roman" w:hAnsi="Times New Roman"/>
          <w:sz w:val="24"/>
          <w:szCs w:val="24"/>
          <w:lang w:val="en-US"/>
        </w:rPr>
        <w:t>V</w:t>
      </w:r>
      <w:r w:rsidRPr="00C111C6">
        <w:rPr>
          <w:rFonts w:ascii="Times New Roman" w:hAnsi="Times New Roman"/>
          <w:sz w:val="24"/>
          <w:szCs w:val="24"/>
          <w:lang w:val="uk-UA"/>
        </w:rPr>
        <w:t>І « Про адміністративні послуги»</w:t>
      </w:r>
      <w:r w:rsidR="00983F28" w:rsidRPr="00C111C6">
        <w:rPr>
          <w:rFonts w:ascii="Times New Roman" w:hAnsi="Times New Roman"/>
          <w:sz w:val="24"/>
          <w:szCs w:val="24"/>
          <w:lang w:val="uk-UA"/>
        </w:rPr>
        <w:t>,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у відповід</w:t>
      </w:r>
      <w:r w:rsidR="00983F28" w:rsidRPr="00C111C6">
        <w:rPr>
          <w:rFonts w:ascii="Times New Roman" w:hAnsi="Times New Roman"/>
          <w:sz w:val="24"/>
          <w:szCs w:val="24"/>
          <w:lang w:val="uk-UA"/>
        </w:rPr>
        <w:t>ності із Законом України «Про дозвільну системи у сфері господарської діяльності», Законом України «Про перелік документів дозвільного характеру у сфері господарської діяльності» (із змінами); постановою Кабінети Міністрів України від  20.02.2013 №118 «Про затвердження Примір</w:t>
      </w:r>
      <w:r w:rsidR="00457015" w:rsidRPr="00C111C6">
        <w:rPr>
          <w:rFonts w:ascii="Times New Roman" w:hAnsi="Times New Roman"/>
          <w:sz w:val="24"/>
          <w:szCs w:val="24"/>
          <w:lang w:val="uk-UA"/>
        </w:rPr>
        <w:t>ного  положення про центр нада</w:t>
      </w:r>
      <w:r w:rsidR="00983F28" w:rsidRPr="00C111C6">
        <w:rPr>
          <w:rFonts w:ascii="Times New Roman" w:hAnsi="Times New Roman"/>
          <w:sz w:val="24"/>
          <w:szCs w:val="24"/>
          <w:lang w:val="uk-UA"/>
        </w:rPr>
        <w:t xml:space="preserve">ння адміністративних послуг» (із змінами); постановою Кабінету Міністрів України від 01.08.2013 №588 «Про затвердження Примірного регламенту центру надання </w:t>
      </w:r>
      <w:r w:rsidR="00976231" w:rsidRPr="00C111C6">
        <w:rPr>
          <w:rFonts w:ascii="Times New Roman" w:hAnsi="Times New Roman"/>
          <w:sz w:val="24"/>
          <w:szCs w:val="24"/>
          <w:lang w:val="uk-UA"/>
        </w:rPr>
        <w:t>адміністративних послуг» (із змінами); розпорядженням  Кабінету Міністрів України від 16.05.2014 №523-р «Деякі питання надання адміністративних послуг органів виконавчої влади через центри надання адміністративних послуг» (із змінами) для забезпечення функціонування центру надання адміністративних послуг.</w:t>
      </w:r>
    </w:p>
    <w:p w:rsidR="00976231" w:rsidRPr="00C111C6" w:rsidRDefault="00976231" w:rsidP="00A94CD0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t xml:space="preserve">Концепція створення </w:t>
      </w:r>
      <w:r w:rsidR="00C97DE5" w:rsidRPr="00C111C6">
        <w:rPr>
          <w:rFonts w:ascii="Times New Roman" w:hAnsi="Times New Roman"/>
          <w:sz w:val="24"/>
          <w:szCs w:val="24"/>
          <w:lang w:val="uk-UA"/>
        </w:rPr>
        <w:t xml:space="preserve"> та розвитку </w:t>
      </w:r>
      <w:r w:rsidRPr="00C111C6">
        <w:rPr>
          <w:rFonts w:ascii="Times New Roman" w:hAnsi="Times New Roman"/>
          <w:sz w:val="24"/>
          <w:szCs w:val="24"/>
          <w:lang w:val="uk-UA"/>
        </w:rPr>
        <w:t>Центру надання адміністративних послуг (далі – ЦНАП) в Боратинській сільській раді спрямована на втілення у практику нових підходів у взаємовідносина</w:t>
      </w:r>
      <w:r w:rsidR="00CB620F" w:rsidRPr="00C111C6">
        <w:rPr>
          <w:rFonts w:ascii="Times New Roman" w:hAnsi="Times New Roman"/>
          <w:sz w:val="24"/>
          <w:szCs w:val="24"/>
          <w:lang w:val="uk-UA"/>
        </w:rPr>
        <w:t>х органів виконавчої  влади та громадян за принципом «єдиного вікна», що дасть можливість громадянам отримувати в одному приміщенні послуги різних адміністративних органів.</w:t>
      </w:r>
    </w:p>
    <w:p w:rsidR="00CB620F" w:rsidRPr="00C111C6" w:rsidRDefault="00CB620F" w:rsidP="00A94CD0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t>Концепція визначає організаційно-правові питання створення і функціонування ЦНАП, встановлює єдині засади організації структурного підрозділу та працівників сільської ради</w:t>
      </w:r>
      <w:r w:rsidR="0057180F" w:rsidRPr="00C111C6">
        <w:rPr>
          <w:rFonts w:ascii="Times New Roman" w:hAnsi="Times New Roman"/>
          <w:sz w:val="24"/>
          <w:szCs w:val="24"/>
          <w:lang w:val="uk-UA"/>
        </w:rPr>
        <w:t xml:space="preserve"> з надання якісних адміністративних послуг замовникам (фізичним та юридичним особам) через ЦНАП шляхом його співпраці із суб’єктами надання адміністративних послуг.</w:t>
      </w:r>
    </w:p>
    <w:p w:rsidR="000F228C" w:rsidRPr="00C111C6" w:rsidRDefault="000F228C" w:rsidP="00A94CD0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57180F" w:rsidRPr="00D431D2" w:rsidRDefault="0057180F" w:rsidP="0057180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431D2">
        <w:rPr>
          <w:rFonts w:ascii="Times New Roman" w:hAnsi="Times New Roman"/>
          <w:b/>
          <w:sz w:val="24"/>
          <w:szCs w:val="24"/>
          <w:lang w:val="uk-UA"/>
        </w:rPr>
        <w:t>Визначення основних термінів:</w:t>
      </w:r>
    </w:p>
    <w:p w:rsidR="000F228C" w:rsidRPr="00D431D2" w:rsidRDefault="000F228C" w:rsidP="0057180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7180F" w:rsidRPr="00C111C6" w:rsidRDefault="0057180F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Адміністративна послуга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– результат здійснення владних повноважень адміністративним органом, що відповідно до закону забезпечує юридичне оформлення умов реалізації фізичними та юридичними особами прав, свобод і законних інтересів за їх заявою (видача дозволів, актів, сертифікатів, посвідчень, проведення реєстрації тощо).</w:t>
      </w:r>
    </w:p>
    <w:p w:rsidR="0057180F" w:rsidRPr="00C111C6" w:rsidRDefault="0057180F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br/>
      </w: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Центр надання адміністративних послуг (ЦНАП)</w:t>
      </w:r>
      <w:r w:rsidR="00DF6A12" w:rsidRPr="00C111C6">
        <w:rPr>
          <w:rFonts w:ascii="Times New Roman" w:hAnsi="Times New Roman"/>
          <w:sz w:val="24"/>
          <w:szCs w:val="24"/>
          <w:lang w:val="uk-UA"/>
        </w:rPr>
        <w:t xml:space="preserve"> – структурний підрозділ Боратинської сільської ради, </w:t>
      </w:r>
      <w:r w:rsidRPr="00C111C6">
        <w:rPr>
          <w:rFonts w:ascii="Times New Roman" w:hAnsi="Times New Roman"/>
          <w:sz w:val="24"/>
          <w:szCs w:val="24"/>
          <w:lang w:val="uk-UA"/>
        </w:rPr>
        <w:t>що забезпечує безп</w:t>
      </w:r>
      <w:r w:rsidR="00DF6A12" w:rsidRPr="00C111C6">
        <w:rPr>
          <w:rFonts w:ascii="Times New Roman" w:hAnsi="Times New Roman"/>
          <w:sz w:val="24"/>
          <w:szCs w:val="24"/>
          <w:lang w:val="uk-UA"/>
        </w:rPr>
        <w:t>осередню роботу із суб’єктами звернення</w:t>
      </w:r>
      <w:r w:rsidRPr="00C111C6">
        <w:rPr>
          <w:rFonts w:ascii="Times New Roman" w:hAnsi="Times New Roman"/>
          <w:sz w:val="24"/>
          <w:szCs w:val="24"/>
          <w:lang w:val="uk-UA"/>
        </w:rPr>
        <w:t>, відповідно до чого всі процеси, пов’язані з наданням адміністративних послуг, відбуваються всередині виконавчого органу або безпосередньо між виконавчими органами без участі замовника;</w:t>
      </w:r>
    </w:p>
    <w:p w:rsidR="0057180F" w:rsidRPr="00C111C6" w:rsidRDefault="0057180F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br/>
      </w:r>
      <w:r w:rsidR="00DF6A12"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Суб’єкт</w:t>
      </w:r>
      <w:r w:rsidR="000F228C"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DF6A12"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звернення 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61AC">
        <w:rPr>
          <w:rFonts w:ascii="Times New Roman" w:hAnsi="Times New Roman"/>
          <w:sz w:val="24"/>
          <w:szCs w:val="24"/>
          <w:lang w:val="uk-UA"/>
        </w:rPr>
        <w:t>(</w:t>
      </w:r>
      <w:r w:rsidR="00AB61AC" w:rsidRPr="00AB61AC">
        <w:rPr>
          <w:rFonts w:ascii="Times New Roman" w:hAnsi="Times New Roman"/>
          <w:i/>
          <w:sz w:val="24"/>
          <w:szCs w:val="24"/>
          <w:lang w:val="uk-UA"/>
        </w:rPr>
        <w:t>одержувач адміністративних послуг</w:t>
      </w:r>
      <w:r w:rsidR="00AB61AC">
        <w:rPr>
          <w:rFonts w:ascii="Times New Roman" w:hAnsi="Times New Roman"/>
          <w:sz w:val="24"/>
          <w:szCs w:val="24"/>
          <w:lang w:val="uk-UA"/>
        </w:rPr>
        <w:t>)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– юридичні особи, в тому </w:t>
      </w:r>
      <w:r w:rsidR="000F228C" w:rsidRPr="00C111C6">
        <w:rPr>
          <w:rFonts w:ascii="Times New Roman" w:hAnsi="Times New Roman"/>
          <w:sz w:val="24"/>
          <w:szCs w:val="24"/>
          <w:lang w:val="uk-UA"/>
        </w:rPr>
        <w:t xml:space="preserve">числі іноземні, фізичні особи </w:t>
      </w:r>
      <w:r w:rsidRPr="00C111C6">
        <w:rPr>
          <w:rFonts w:ascii="Times New Roman" w:hAnsi="Times New Roman"/>
          <w:sz w:val="24"/>
          <w:szCs w:val="24"/>
          <w:lang w:val="uk-UA"/>
        </w:rPr>
        <w:t>підприємці, громадяни, особи без громадянства, іноземні громадяни, які звертаються особисто або через довірених представників за отриманням адміністративної послуги та/або отриманням інформаційно-консультаційної підтримки щодо надання адміністративних послуг.</w:t>
      </w:r>
    </w:p>
    <w:p w:rsidR="00966A87" w:rsidRPr="00C111C6" w:rsidRDefault="00966A87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6A12" w:rsidRPr="00C111C6" w:rsidRDefault="00DF6A12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Суб’єкт надання адміністративної послуги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– орган виконавчої влади, інший державний орган, орган місцевого самоврядування, їх посадові особи</w:t>
      </w:r>
      <w:r w:rsidR="00F13D4A" w:rsidRPr="00C111C6">
        <w:rPr>
          <w:rFonts w:ascii="Times New Roman" w:hAnsi="Times New Roman"/>
          <w:sz w:val="24"/>
          <w:szCs w:val="24"/>
          <w:lang w:val="uk-UA"/>
        </w:rPr>
        <w:t>, державний реєстратор, суб’єкт державної реєстрації, уповноважені відповідно до закону надавати адміністративні послуги.</w:t>
      </w:r>
    </w:p>
    <w:p w:rsidR="00966A87" w:rsidRPr="00C111C6" w:rsidRDefault="00966A87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70244" w:rsidRPr="00C111C6" w:rsidRDefault="00216609" w:rsidP="006702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Працівник</w:t>
      </w:r>
      <w:r w:rsidR="008C52F2">
        <w:rPr>
          <w:rFonts w:ascii="Times New Roman" w:hAnsi="Times New Roman"/>
          <w:b/>
          <w:sz w:val="24"/>
          <w:szCs w:val="24"/>
          <w:u w:val="single"/>
          <w:lang w:val="uk-UA"/>
        </w:rPr>
        <w:t>, адміністратор</w:t>
      </w:r>
      <w:r w:rsidR="00670244"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 ЦНАП  </w:t>
      </w:r>
      <w:r w:rsidR="00F13D4A"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F13D4A" w:rsidRPr="00C111C6">
        <w:rPr>
          <w:rFonts w:ascii="Times New Roman" w:hAnsi="Times New Roman"/>
          <w:sz w:val="24"/>
          <w:szCs w:val="24"/>
          <w:lang w:val="uk-UA"/>
        </w:rPr>
        <w:t xml:space="preserve">– посадова особа 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Боратинської сільської </w:t>
      </w:r>
      <w:r w:rsidR="00670244" w:rsidRPr="00C111C6">
        <w:rPr>
          <w:rFonts w:ascii="Times New Roman" w:hAnsi="Times New Roman"/>
          <w:sz w:val="24"/>
          <w:szCs w:val="24"/>
          <w:lang w:val="uk-UA"/>
        </w:rPr>
        <w:t>ради, яка:</w:t>
      </w:r>
    </w:p>
    <w:p w:rsidR="000F228C" w:rsidRPr="00C111C6" w:rsidRDefault="000F228C" w:rsidP="000F2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t>- забезпечує “перший“ контакт із одержувачами адміністративних послуг, з'ясовує причину звернення, консультує щодо роботи ЦНАП;</w:t>
      </w:r>
    </w:p>
    <w:p w:rsidR="00966A87" w:rsidRPr="00C111C6" w:rsidRDefault="00966A87" w:rsidP="00966A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t>- надає детальну консультацію щодо бажаної адміністративної послуги, приймає вхідні та видає вихідні документи, здійснює їх реєстрацію в електронній базі даних;</w:t>
      </w:r>
    </w:p>
    <w:p w:rsidR="00966A87" w:rsidRPr="00C111C6" w:rsidRDefault="00966A87" w:rsidP="00966A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t>- забезпечує взаємодію з відповідальними працівниками виконавчих органів, здійснює інформаційне забезпечення ЦНАП.</w:t>
      </w:r>
    </w:p>
    <w:p w:rsidR="00966A87" w:rsidRPr="00C111C6" w:rsidRDefault="00966A87" w:rsidP="00966A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66A87" w:rsidRPr="00C111C6" w:rsidRDefault="0057180F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Вхідний пакет документів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- комплект документів,</w:t>
      </w:r>
      <w:r w:rsidR="00216609" w:rsidRPr="00C111C6">
        <w:rPr>
          <w:rFonts w:ascii="Times New Roman" w:hAnsi="Times New Roman"/>
          <w:sz w:val="24"/>
          <w:szCs w:val="24"/>
          <w:lang w:val="uk-UA"/>
        </w:rPr>
        <w:t xml:space="preserve"> оформлений та 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сформований відповідно до чинного законодавства, що подає одержувач для отримання адміністративної послуги.</w:t>
      </w:r>
    </w:p>
    <w:p w:rsidR="0057180F" w:rsidRPr="00C111C6" w:rsidRDefault="0057180F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br/>
      </w: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Результат послуги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– документ або комплект документів, оформлений і сформований відповідно до чинного законодавства, що видається одержувачу після надання адміністративної послуги.</w:t>
      </w:r>
    </w:p>
    <w:p w:rsidR="00DE13BF" w:rsidRPr="00C111C6" w:rsidRDefault="00DE13BF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44" w:rsidRPr="00C111C6" w:rsidRDefault="00670244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Строк надання адміністративної послуги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– період від отримання вхідного пакету до передачі вихідного пакету в ЦНАП.</w:t>
      </w:r>
    </w:p>
    <w:p w:rsidR="009C32FE" w:rsidRPr="00C111C6" w:rsidRDefault="0057180F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br/>
      </w: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Електронна база даних</w:t>
      </w:r>
      <w:r w:rsidRPr="00C111C6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C111C6">
        <w:rPr>
          <w:rFonts w:ascii="Times New Roman" w:hAnsi="Times New Roman"/>
          <w:sz w:val="24"/>
          <w:szCs w:val="24"/>
          <w:lang w:val="uk-UA"/>
        </w:rPr>
        <w:t>- електронна система обліку і контролю, що складається з серверної частини, що акумулює всю інформацію про порядок здійснення дій, пов'язаних з наданням адміністративних послуг і рух всіх документів в рамках роботи ЦНАП та клієнтських частин, що є робочими місцями працівників ЦНАП і об'єднані в єдину внутрішньо організаційну мережу з певними правами доступу для різних користувачів (АСД).</w:t>
      </w:r>
    </w:p>
    <w:p w:rsidR="0057180F" w:rsidRPr="00C111C6" w:rsidRDefault="0057180F" w:rsidP="005718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br/>
      </w: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Інформаційна картка</w:t>
      </w:r>
      <w:r w:rsidR="00966A87" w:rsidRPr="00C111C6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66A87" w:rsidRPr="00C111C6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документ, в якому відображена інформація для одержувачів адміністративних послуг щодо порядку отримання адміністративної послуги.</w:t>
      </w:r>
    </w:p>
    <w:p w:rsidR="00D46D54" w:rsidRPr="00C111C6" w:rsidRDefault="0057180F" w:rsidP="00DB23D0">
      <w:pPr>
        <w:spacing w:line="240" w:lineRule="auto"/>
        <w:ind w:left="-15" w:right="137" w:firstLine="708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br/>
      </w: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Технологічна картка</w:t>
      </w:r>
      <w:r w:rsidR="00274D22" w:rsidRPr="00C111C6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D46D54" w:rsidRPr="00C111C6">
        <w:rPr>
          <w:rFonts w:ascii="Times New Roman" w:hAnsi="Times New Roman"/>
          <w:sz w:val="24"/>
          <w:szCs w:val="24"/>
          <w:lang w:val="uk-UA"/>
        </w:rPr>
        <w:t>документ, в якому відображено алгоритм дій працівників викона</w:t>
      </w:r>
      <w:r w:rsidR="00274D22" w:rsidRPr="00C111C6">
        <w:rPr>
          <w:rFonts w:ascii="Times New Roman" w:hAnsi="Times New Roman"/>
          <w:sz w:val="24"/>
          <w:szCs w:val="24"/>
          <w:lang w:val="uk-UA"/>
        </w:rPr>
        <w:t>вчих органів сільськ</w:t>
      </w:r>
      <w:r w:rsidR="00D46D54" w:rsidRPr="00C111C6">
        <w:rPr>
          <w:rFonts w:ascii="Times New Roman" w:hAnsi="Times New Roman"/>
          <w:sz w:val="24"/>
          <w:szCs w:val="24"/>
          <w:lang w:val="uk-UA"/>
        </w:rPr>
        <w:t xml:space="preserve">ої ради, залучених органів виконавчої влади, підприємств, установ, організацій, що надають адміністративні послуги. </w:t>
      </w:r>
    </w:p>
    <w:p w:rsidR="00C111C6" w:rsidRDefault="0057180F" w:rsidP="00C111C6">
      <w:pPr>
        <w:spacing w:line="240" w:lineRule="auto"/>
        <w:ind w:left="-15" w:right="137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Реєстр адміністративних послуг</w:t>
      </w:r>
      <w:r w:rsidRPr="00C111C6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C111C6">
        <w:rPr>
          <w:rFonts w:ascii="Times New Roman" w:hAnsi="Times New Roman"/>
          <w:sz w:val="24"/>
          <w:szCs w:val="24"/>
          <w:lang w:val="uk-UA"/>
        </w:rPr>
        <w:t>– перелік адміністративних послуг, що надаються представниками ЦНАП відповідно до повноважень, передбачених чинним законодавством.</w:t>
      </w:r>
    </w:p>
    <w:p w:rsidR="0057180F" w:rsidRPr="00C111C6" w:rsidRDefault="0057180F" w:rsidP="00C111C6">
      <w:pPr>
        <w:spacing w:line="240" w:lineRule="auto"/>
        <w:ind w:left="-15" w:right="137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Якість адміністративної послуги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- сукупність характеристик адміністративної послуги, що визначають її здатність задовольняти встановлені або очікувані потреби замовника.</w:t>
      </w:r>
    </w:p>
    <w:p w:rsidR="00670244" w:rsidRPr="00C111C6" w:rsidRDefault="00670244" w:rsidP="00670244">
      <w:pPr>
        <w:spacing w:line="240" w:lineRule="auto"/>
        <w:ind w:left="-15" w:right="137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Положення про ЦНАП</w:t>
      </w:r>
      <w:r w:rsidR="00DE21B4" w:rsidRPr="00C111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21B4"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>Боратинської сільської ради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21B4" w:rsidRPr="00C111C6">
        <w:rPr>
          <w:rFonts w:ascii="Times New Roman" w:hAnsi="Times New Roman"/>
          <w:sz w:val="24"/>
          <w:szCs w:val="24"/>
          <w:lang w:val="uk-UA"/>
        </w:rPr>
        <w:t>–</w:t>
      </w:r>
      <w:r w:rsidRPr="00C111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21B4" w:rsidRPr="00C111C6">
        <w:rPr>
          <w:rFonts w:ascii="Times New Roman" w:hAnsi="Times New Roman"/>
          <w:sz w:val="24"/>
          <w:szCs w:val="24"/>
          <w:lang w:val="uk-UA"/>
        </w:rPr>
        <w:t>документ, який описує основні засади діяльності ЦНАП та його учасників.</w:t>
      </w:r>
    </w:p>
    <w:p w:rsidR="008E5405" w:rsidRDefault="00DE21B4" w:rsidP="008E5405">
      <w:pPr>
        <w:spacing w:line="240" w:lineRule="auto"/>
        <w:ind w:left="-15" w:right="137"/>
        <w:rPr>
          <w:rFonts w:ascii="Times New Roman" w:hAnsi="Times New Roman"/>
          <w:sz w:val="24"/>
          <w:szCs w:val="24"/>
          <w:lang w:val="uk-UA"/>
        </w:rPr>
      </w:pPr>
      <w:r w:rsidRPr="00C111C6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Регламент ЦНАП  Боратинської сільської ради </w:t>
      </w:r>
      <w:r w:rsidRPr="00C111C6">
        <w:rPr>
          <w:rFonts w:ascii="Times New Roman" w:hAnsi="Times New Roman"/>
          <w:sz w:val="24"/>
          <w:szCs w:val="24"/>
          <w:lang w:val="uk-UA"/>
        </w:rPr>
        <w:t>– документ, розроблений на підставі чинного законодавства України, в якому визначаються орга</w:t>
      </w:r>
      <w:r w:rsidR="008E5405" w:rsidRPr="00C111C6">
        <w:rPr>
          <w:rFonts w:ascii="Times New Roman" w:hAnsi="Times New Roman"/>
          <w:sz w:val="24"/>
          <w:szCs w:val="24"/>
          <w:lang w:val="uk-UA"/>
        </w:rPr>
        <w:t>нізаційні, технічні та інші умови діяльності ЦНАП, а також правила та порядок виконання покладених на нього завдань.</w:t>
      </w:r>
    </w:p>
    <w:p w:rsidR="009C5899" w:rsidRPr="007E4C33" w:rsidRDefault="009C5899" w:rsidP="008E5405">
      <w:pPr>
        <w:spacing w:line="240" w:lineRule="auto"/>
        <w:ind w:left="-15" w:right="137"/>
        <w:rPr>
          <w:rFonts w:ascii="Times New Roman" w:hAnsi="Times New Roman"/>
          <w:sz w:val="24"/>
          <w:szCs w:val="24"/>
        </w:rPr>
      </w:pPr>
    </w:p>
    <w:p w:rsidR="00F07CFD" w:rsidRPr="007E4C33" w:rsidRDefault="00F07CFD" w:rsidP="008E5405">
      <w:pPr>
        <w:spacing w:line="240" w:lineRule="auto"/>
        <w:ind w:left="-15" w:right="137"/>
        <w:rPr>
          <w:rFonts w:ascii="Times New Roman" w:hAnsi="Times New Roman"/>
          <w:sz w:val="24"/>
          <w:szCs w:val="24"/>
        </w:rPr>
      </w:pPr>
    </w:p>
    <w:p w:rsidR="008E5405" w:rsidRPr="007E4C33" w:rsidRDefault="00DB23D0" w:rsidP="008E540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E4C33">
        <w:rPr>
          <w:rFonts w:ascii="Times New Roman" w:hAnsi="Times New Roman"/>
          <w:b/>
          <w:sz w:val="24"/>
          <w:szCs w:val="24"/>
          <w:lang w:val="uk-UA"/>
        </w:rPr>
        <w:lastRenderedPageBreak/>
        <w:t>2</w:t>
      </w:r>
      <w:r w:rsidR="008E5405" w:rsidRPr="007E4C33">
        <w:rPr>
          <w:rFonts w:ascii="Times New Roman" w:hAnsi="Times New Roman"/>
          <w:b/>
          <w:sz w:val="24"/>
          <w:szCs w:val="24"/>
          <w:lang w:val="uk-UA"/>
        </w:rPr>
        <w:t>.Мета Концепції</w:t>
      </w:r>
    </w:p>
    <w:p w:rsidR="00701EB7" w:rsidRDefault="008E5405" w:rsidP="00701E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1720C">
        <w:rPr>
          <w:rFonts w:ascii="Times New Roman" w:hAnsi="Times New Roman"/>
          <w:sz w:val="24"/>
          <w:szCs w:val="24"/>
          <w:lang w:val="uk-UA"/>
        </w:rPr>
        <w:t xml:space="preserve">Мета Концепції </w:t>
      </w:r>
      <w:r w:rsidR="00C111C6" w:rsidRPr="00D1720C">
        <w:rPr>
          <w:rFonts w:ascii="Times New Roman" w:hAnsi="Times New Roman"/>
          <w:sz w:val="24"/>
          <w:szCs w:val="24"/>
          <w:lang w:val="uk-UA"/>
        </w:rPr>
        <w:t>–</w:t>
      </w:r>
      <w:r w:rsidRPr="00D1720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11C6" w:rsidRPr="00D1720C">
        <w:rPr>
          <w:rFonts w:ascii="Times New Roman" w:hAnsi="Times New Roman"/>
          <w:sz w:val="24"/>
          <w:szCs w:val="24"/>
          <w:lang w:val="uk-UA"/>
        </w:rPr>
        <w:t xml:space="preserve">наближення </w:t>
      </w:r>
      <w:r w:rsidR="00D1720C">
        <w:rPr>
          <w:rFonts w:ascii="Times New Roman" w:hAnsi="Times New Roman"/>
          <w:sz w:val="24"/>
          <w:szCs w:val="24"/>
          <w:lang w:val="uk-UA"/>
        </w:rPr>
        <w:t xml:space="preserve">адміністративних послуг до мешканців громади, </w:t>
      </w:r>
      <w:r w:rsidRPr="00D1720C">
        <w:rPr>
          <w:rFonts w:ascii="Times New Roman" w:hAnsi="Times New Roman"/>
          <w:sz w:val="24"/>
          <w:szCs w:val="24"/>
          <w:lang w:val="uk-UA"/>
        </w:rPr>
        <w:t>створення рівних умов для надання мешканцям  Боратинської об’єднаної територіальної громади</w:t>
      </w:r>
      <w:r w:rsidR="00F07CFD">
        <w:rPr>
          <w:rFonts w:ascii="Times New Roman" w:hAnsi="Times New Roman"/>
          <w:sz w:val="24"/>
          <w:szCs w:val="24"/>
          <w:lang w:val="uk-UA"/>
        </w:rPr>
        <w:t>,</w:t>
      </w:r>
      <w:r w:rsidR="00F07CFD" w:rsidRPr="00701EB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1720C">
        <w:rPr>
          <w:rFonts w:ascii="Times New Roman" w:hAnsi="Times New Roman"/>
          <w:sz w:val="24"/>
          <w:szCs w:val="24"/>
          <w:lang w:val="uk-UA"/>
        </w:rPr>
        <w:t xml:space="preserve">незалежно від статті, віку та фізичних можливостей необхідних адміністративних послуг </w:t>
      </w:r>
      <w:r w:rsidR="00701EB7">
        <w:rPr>
          <w:rFonts w:ascii="Times New Roman" w:hAnsi="Times New Roman"/>
          <w:sz w:val="24"/>
          <w:szCs w:val="24"/>
          <w:lang w:val="uk-UA"/>
        </w:rPr>
        <w:t>у зручний та доступний способи.</w:t>
      </w:r>
    </w:p>
    <w:p w:rsidR="008E5405" w:rsidRPr="00D1720C" w:rsidRDefault="00701EB7" w:rsidP="00701E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Концепція спрямована на втілення в практику нових підходів  у взаємовідносинах органів виконавчої</w:t>
      </w:r>
      <w:r w:rsidR="00E71B80">
        <w:rPr>
          <w:rFonts w:ascii="Times New Roman" w:hAnsi="Times New Roman"/>
          <w:sz w:val="24"/>
          <w:szCs w:val="24"/>
          <w:lang w:val="uk-UA"/>
        </w:rPr>
        <w:t xml:space="preserve"> влади</w:t>
      </w:r>
      <w:r>
        <w:rPr>
          <w:rFonts w:ascii="Times New Roman" w:hAnsi="Times New Roman"/>
          <w:sz w:val="24"/>
          <w:szCs w:val="24"/>
          <w:lang w:val="uk-UA"/>
        </w:rPr>
        <w:t xml:space="preserve"> та громадян за принципом</w:t>
      </w:r>
      <w:r w:rsidR="00E71B80">
        <w:rPr>
          <w:rFonts w:ascii="Times New Roman" w:hAnsi="Times New Roman"/>
          <w:sz w:val="24"/>
          <w:szCs w:val="24"/>
          <w:lang w:val="uk-UA"/>
        </w:rPr>
        <w:t xml:space="preserve"> «єдиного вікна», що дасть можливість громадянам отримувати в одному приміщенні послуги різних адміністративних органів, </w:t>
      </w:r>
      <w:r w:rsidR="008E5405" w:rsidRPr="00D1720C">
        <w:rPr>
          <w:rFonts w:ascii="Times New Roman" w:hAnsi="Times New Roman"/>
          <w:sz w:val="24"/>
          <w:szCs w:val="24"/>
          <w:lang w:val="uk-UA"/>
        </w:rPr>
        <w:t>подальша розбудова відкритості та ефективності діяльності сільської ради,</w:t>
      </w:r>
      <w:r w:rsidR="00C97DE5" w:rsidRPr="00D1720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5405" w:rsidRPr="00D1720C">
        <w:rPr>
          <w:rFonts w:ascii="Times New Roman" w:hAnsi="Times New Roman"/>
          <w:sz w:val="24"/>
          <w:szCs w:val="24"/>
          <w:lang w:val="uk-UA"/>
        </w:rPr>
        <w:t>органів місцевого самоврядування, підприємств, установ, організацій зокрема в частині надання адміністративних послуг.</w:t>
      </w:r>
    </w:p>
    <w:p w:rsidR="008E5405" w:rsidRPr="00793D33" w:rsidRDefault="008E5405" w:rsidP="008E54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5405" w:rsidRPr="007E4C33" w:rsidRDefault="00DB23D0" w:rsidP="008E5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E4C33">
        <w:rPr>
          <w:rFonts w:ascii="Times New Roman" w:hAnsi="Times New Roman"/>
          <w:b/>
          <w:sz w:val="24"/>
          <w:szCs w:val="24"/>
          <w:lang w:val="uk-UA"/>
        </w:rPr>
        <w:t>3</w:t>
      </w:r>
      <w:r w:rsidR="008E5405" w:rsidRPr="007E4C33">
        <w:rPr>
          <w:rFonts w:ascii="Times New Roman" w:hAnsi="Times New Roman"/>
          <w:b/>
          <w:sz w:val="24"/>
          <w:szCs w:val="24"/>
          <w:lang w:val="uk-UA"/>
        </w:rPr>
        <w:t>.Завдання Концепції</w:t>
      </w:r>
    </w:p>
    <w:p w:rsidR="008E5405" w:rsidRPr="007E4C33" w:rsidRDefault="008E5405" w:rsidP="008E5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E5405" w:rsidRPr="007E4C33" w:rsidRDefault="008E5405" w:rsidP="008E540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>Завданнями цієї Концепції є:</w:t>
      </w:r>
    </w:p>
    <w:p w:rsidR="008E5405" w:rsidRPr="007E4C33" w:rsidRDefault="008E5405" w:rsidP="008E540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>- забезпечення отримання об’єднаною громадою повноважень з надання усіх адміністративних послуг, необхідних громадянам та суб’єктам господарювання, які делеговані або можуть бути делеговані державою органам місцевого самоврядування відповідного рівня;</w:t>
      </w:r>
    </w:p>
    <w:p w:rsidR="008E5405" w:rsidRPr="007E4C33" w:rsidRDefault="008E5405" w:rsidP="008E540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>- створення центру надання адміністративних послуг (далі – ЦНАП), з комфортним умовами для обслуговування суб’єктів звернення та належними умовами для роботи посадових осіб органу місцевого самоврядування;</w:t>
      </w:r>
    </w:p>
    <w:p w:rsidR="008E5405" w:rsidRPr="007E4C33" w:rsidRDefault="008E5405" w:rsidP="008E540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>- забезпечення доступних умов для отримання адміністративних послуг усіма мешканцями об’єднаної територіальної громади (далі – ОТГ), в тому числі завдяки створенню віддалених місць для роботи адміністраторів, залучення старост до надання адміністративних послуг, впровадження інформаційних технологій;</w:t>
      </w:r>
    </w:p>
    <w:p w:rsidR="008E5405" w:rsidRPr="007E4C33" w:rsidRDefault="008E5405" w:rsidP="00DE13B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</w:rPr>
        <w:t>- забезпечення</w:t>
      </w:r>
      <w:r w:rsidRPr="007E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4C33">
        <w:rPr>
          <w:rFonts w:ascii="Times New Roman" w:hAnsi="Times New Roman"/>
          <w:sz w:val="24"/>
          <w:szCs w:val="24"/>
        </w:rPr>
        <w:t>гендерної</w:t>
      </w:r>
      <w:r w:rsidRPr="007E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4C33">
        <w:rPr>
          <w:rFonts w:ascii="Times New Roman" w:hAnsi="Times New Roman"/>
          <w:sz w:val="24"/>
          <w:szCs w:val="24"/>
        </w:rPr>
        <w:t>рівності та особливих потреб громадян на всіх</w:t>
      </w:r>
      <w:r w:rsidRPr="007E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4C33">
        <w:rPr>
          <w:rFonts w:ascii="Times New Roman" w:hAnsi="Times New Roman"/>
          <w:sz w:val="24"/>
          <w:szCs w:val="24"/>
        </w:rPr>
        <w:t>етапах створення та функціонування ЦНАП</w:t>
      </w:r>
      <w:r w:rsidR="00DB23D0" w:rsidRPr="007E4C33">
        <w:rPr>
          <w:rFonts w:ascii="Times New Roman" w:hAnsi="Times New Roman"/>
          <w:sz w:val="24"/>
          <w:szCs w:val="24"/>
          <w:lang w:val="uk-UA"/>
        </w:rPr>
        <w:t>;</w:t>
      </w:r>
    </w:p>
    <w:p w:rsidR="00DB23D0" w:rsidRPr="007E4C33" w:rsidRDefault="00DB23D0" w:rsidP="00DE13B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>-побудова ефективної системи надання адміністративних послуг в Боратинській сільській раді, шляхом створеннння та функціонування Центру надання адміністративних послуг;</w:t>
      </w:r>
    </w:p>
    <w:p w:rsidR="00C66D63" w:rsidRPr="007E4C33" w:rsidRDefault="00DB23D0" w:rsidP="00C66D6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>-</w:t>
      </w:r>
      <w:r w:rsidR="00C66D63" w:rsidRPr="007E4C33">
        <w:rPr>
          <w:rFonts w:ascii="Times New Roman" w:hAnsi="Times New Roman"/>
          <w:sz w:val="24"/>
          <w:szCs w:val="24"/>
          <w:lang w:val="uk-UA"/>
        </w:rPr>
        <w:t xml:space="preserve">підвищення якості надання адміністративних послуг через аналіз даних  моніторингу їх надання та рівня задоволеності </w:t>
      </w:r>
      <w:r w:rsidR="001C461C">
        <w:rPr>
          <w:rFonts w:ascii="Times New Roman" w:hAnsi="Times New Roman"/>
          <w:sz w:val="24"/>
          <w:szCs w:val="24"/>
          <w:lang w:val="uk-UA"/>
        </w:rPr>
        <w:t>с</w:t>
      </w:r>
      <w:r w:rsidR="001C461C" w:rsidRPr="001C461C">
        <w:rPr>
          <w:rFonts w:ascii="Times New Roman" w:hAnsi="Times New Roman"/>
          <w:sz w:val="24"/>
          <w:szCs w:val="24"/>
          <w:lang w:val="uk-UA"/>
        </w:rPr>
        <w:t>уб’єкт</w:t>
      </w:r>
      <w:r w:rsidR="001C461C">
        <w:rPr>
          <w:rFonts w:ascii="Times New Roman" w:hAnsi="Times New Roman"/>
          <w:sz w:val="24"/>
          <w:szCs w:val="24"/>
          <w:lang w:val="uk-UA"/>
        </w:rPr>
        <w:t>ів</w:t>
      </w:r>
      <w:r w:rsidR="001C461C" w:rsidRPr="001C461C">
        <w:rPr>
          <w:rFonts w:ascii="Times New Roman" w:hAnsi="Times New Roman"/>
          <w:sz w:val="24"/>
          <w:szCs w:val="24"/>
          <w:lang w:val="uk-UA"/>
        </w:rPr>
        <w:t xml:space="preserve">  звернення</w:t>
      </w:r>
      <w:r w:rsidR="00C66D63" w:rsidRPr="007E4C33">
        <w:rPr>
          <w:rFonts w:ascii="Times New Roman" w:hAnsi="Times New Roman"/>
          <w:sz w:val="24"/>
          <w:szCs w:val="24"/>
          <w:lang w:val="uk-UA"/>
        </w:rPr>
        <w:t>.</w:t>
      </w:r>
    </w:p>
    <w:p w:rsidR="008E5405" w:rsidRPr="007E4C33" w:rsidRDefault="00C66D63" w:rsidP="00C66D63">
      <w:pPr>
        <w:spacing w:after="228"/>
        <w:ind w:left="-142" w:right="-1"/>
        <w:jc w:val="center"/>
        <w:rPr>
          <w:rFonts w:ascii="Times New Roman" w:hAnsi="Times New Roman"/>
          <w:b/>
          <w:sz w:val="24"/>
          <w:szCs w:val="24"/>
        </w:rPr>
      </w:pPr>
      <w:r w:rsidRPr="007E4C33">
        <w:rPr>
          <w:rFonts w:ascii="Times New Roman" w:hAnsi="Times New Roman"/>
          <w:b/>
          <w:sz w:val="24"/>
          <w:szCs w:val="24"/>
          <w:lang w:val="uk-UA"/>
        </w:rPr>
        <w:t>4</w:t>
      </w:r>
      <w:r w:rsidR="008E5405" w:rsidRPr="007E4C33">
        <w:rPr>
          <w:rFonts w:ascii="Times New Roman" w:hAnsi="Times New Roman"/>
          <w:sz w:val="24"/>
          <w:szCs w:val="24"/>
        </w:rPr>
        <w:t xml:space="preserve">. </w:t>
      </w:r>
      <w:r w:rsidR="008E5405" w:rsidRPr="007E4C33">
        <w:rPr>
          <w:rFonts w:ascii="Times New Roman" w:hAnsi="Times New Roman"/>
          <w:b/>
          <w:sz w:val="24"/>
          <w:szCs w:val="24"/>
        </w:rPr>
        <w:t>Принципи діяльності ЦНАП:</w:t>
      </w:r>
    </w:p>
    <w:p w:rsidR="00457D81" w:rsidRPr="007E4C33" w:rsidRDefault="007E4C33" w:rsidP="00C66D63">
      <w:pPr>
        <w:numPr>
          <w:ilvl w:val="0"/>
          <w:numId w:val="5"/>
        </w:numPr>
        <w:spacing w:after="139" w:line="240" w:lineRule="auto"/>
        <w:ind w:left="-142" w:right="-1"/>
        <w:jc w:val="both"/>
        <w:rPr>
          <w:rFonts w:ascii="Times New Roman" w:hAnsi="Times New Roman"/>
          <w:sz w:val="24"/>
          <w:szCs w:val="24"/>
        </w:rPr>
      </w:pPr>
      <w:r w:rsidRPr="007E4C33">
        <w:rPr>
          <w:rFonts w:ascii="Times New Roman" w:hAnsi="Times New Roman"/>
          <w:sz w:val="24"/>
          <w:szCs w:val="24"/>
        </w:rPr>
        <w:t xml:space="preserve">   </w:t>
      </w:r>
      <w:r w:rsidR="008E5405" w:rsidRPr="007E4C33">
        <w:rPr>
          <w:rFonts w:ascii="Times New Roman" w:hAnsi="Times New Roman"/>
          <w:sz w:val="24"/>
          <w:szCs w:val="24"/>
        </w:rPr>
        <w:t>принцип орієнтації на одержувачів адміністративних послуг – формування ефективної системи взаємодії працівників Центру із одержувачами;</w:t>
      </w:r>
    </w:p>
    <w:p w:rsidR="008E5405" w:rsidRPr="007E4C33" w:rsidRDefault="008E5405" w:rsidP="00C66D63">
      <w:pPr>
        <w:spacing w:after="139" w:line="240" w:lineRule="auto"/>
        <w:ind w:left="-142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 xml:space="preserve"> - принцип поінформованості одержувачів адміністративних послуг – забезпечення функціонування постійно діючої системи інформаційного забезпечення одержувачів; </w:t>
      </w:r>
    </w:p>
    <w:p w:rsidR="008E5405" w:rsidRPr="007E4C33" w:rsidRDefault="008E5405" w:rsidP="00C66D63">
      <w:pPr>
        <w:numPr>
          <w:ilvl w:val="0"/>
          <w:numId w:val="5"/>
        </w:numPr>
        <w:spacing w:after="147" w:line="240" w:lineRule="auto"/>
        <w:ind w:left="-142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 xml:space="preserve">принцип зацікавленості виконавця в якісному і своєчасному наданні відповідної адміністративної послуги; </w:t>
      </w:r>
    </w:p>
    <w:p w:rsidR="008E5405" w:rsidRPr="007E4C33" w:rsidRDefault="008E5405" w:rsidP="00C66D63">
      <w:pPr>
        <w:numPr>
          <w:ilvl w:val="0"/>
          <w:numId w:val="5"/>
        </w:numPr>
        <w:spacing w:after="220" w:line="240" w:lineRule="auto"/>
        <w:ind w:left="-142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 xml:space="preserve">принцип найменшої дії – максимальне спрощення технології надання адміністративних послуг (забезпечення мінімально можливих втрат трудових, матеріальних, часових ресурсів тощо); </w:t>
      </w:r>
    </w:p>
    <w:p w:rsidR="008E5405" w:rsidRPr="007E4C33" w:rsidRDefault="008E5405" w:rsidP="00C66D63">
      <w:pPr>
        <w:numPr>
          <w:ilvl w:val="0"/>
          <w:numId w:val="5"/>
        </w:numPr>
        <w:spacing w:after="148" w:line="240" w:lineRule="auto"/>
        <w:ind w:left="-142" w:right="-1"/>
        <w:jc w:val="both"/>
        <w:rPr>
          <w:rFonts w:ascii="Times New Roman" w:hAnsi="Times New Roman"/>
          <w:sz w:val="24"/>
          <w:szCs w:val="24"/>
        </w:rPr>
      </w:pPr>
      <w:r w:rsidRPr="007E4C33">
        <w:rPr>
          <w:rFonts w:ascii="Times New Roman" w:hAnsi="Times New Roman"/>
          <w:sz w:val="24"/>
          <w:szCs w:val="24"/>
        </w:rPr>
        <w:t xml:space="preserve">забезпечення гнучкості в наданні адміністративних послуг з врахуванням специфічних особливостей і потреб їх одержувачів; </w:t>
      </w:r>
    </w:p>
    <w:p w:rsidR="008E5405" w:rsidRPr="007E4C33" w:rsidRDefault="008E5405" w:rsidP="005A0DD1">
      <w:pPr>
        <w:numPr>
          <w:ilvl w:val="0"/>
          <w:numId w:val="5"/>
        </w:numPr>
        <w:spacing w:after="139"/>
        <w:ind w:left="-142" w:right="-1"/>
        <w:jc w:val="both"/>
        <w:rPr>
          <w:rFonts w:ascii="Times New Roman" w:hAnsi="Times New Roman"/>
          <w:sz w:val="24"/>
          <w:szCs w:val="24"/>
        </w:rPr>
      </w:pPr>
      <w:r w:rsidRPr="007E4C33">
        <w:rPr>
          <w:rFonts w:ascii="Times New Roman" w:hAnsi="Times New Roman"/>
          <w:sz w:val="24"/>
          <w:szCs w:val="24"/>
        </w:rPr>
        <w:lastRenderedPageBreak/>
        <w:t xml:space="preserve">встановлення зворотного зв’язку із одержувачами адміністративних послуг. </w:t>
      </w:r>
    </w:p>
    <w:p w:rsidR="008E5405" w:rsidRPr="007E4C33" w:rsidRDefault="00C66D63" w:rsidP="00C66D63">
      <w:pPr>
        <w:tabs>
          <w:tab w:val="left" w:pos="3495"/>
        </w:tabs>
        <w:spacing w:after="228"/>
        <w:ind w:left="-142" w:right="-1"/>
        <w:jc w:val="center"/>
        <w:rPr>
          <w:rFonts w:ascii="Times New Roman" w:hAnsi="Times New Roman"/>
          <w:b/>
          <w:sz w:val="24"/>
          <w:szCs w:val="24"/>
        </w:rPr>
      </w:pPr>
      <w:r w:rsidRPr="007E4C33">
        <w:rPr>
          <w:rFonts w:ascii="Times New Roman" w:hAnsi="Times New Roman"/>
          <w:b/>
          <w:sz w:val="24"/>
          <w:szCs w:val="24"/>
          <w:lang w:val="uk-UA"/>
        </w:rPr>
        <w:t>5</w:t>
      </w:r>
      <w:r w:rsidR="008E5405" w:rsidRPr="007E4C33">
        <w:rPr>
          <w:rFonts w:ascii="Times New Roman" w:hAnsi="Times New Roman"/>
          <w:sz w:val="24"/>
          <w:szCs w:val="24"/>
        </w:rPr>
        <w:t xml:space="preserve">. </w:t>
      </w:r>
      <w:r w:rsidR="008E5405" w:rsidRPr="007E4C33">
        <w:rPr>
          <w:rFonts w:ascii="Times New Roman" w:hAnsi="Times New Roman"/>
          <w:b/>
          <w:sz w:val="24"/>
          <w:szCs w:val="24"/>
        </w:rPr>
        <w:t>Основні функції ЦНАП:</w:t>
      </w:r>
    </w:p>
    <w:p w:rsidR="008E5405" w:rsidRPr="007E4C33" w:rsidRDefault="008E5405" w:rsidP="005A0DD1">
      <w:pPr>
        <w:numPr>
          <w:ilvl w:val="0"/>
          <w:numId w:val="6"/>
        </w:numPr>
        <w:spacing w:after="220"/>
        <w:ind w:left="-142" w:right="-1"/>
        <w:rPr>
          <w:rFonts w:ascii="Times New Roman" w:hAnsi="Times New Roman"/>
          <w:sz w:val="24"/>
          <w:szCs w:val="24"/>
        </w:rPr>
      </w:pPr>
      <w:r w:rsidRPr="007E4C33">
        <w:rPr>
          <w:rFonts w:ascii="Times New Roman" w:hAnsi="Times New Roman"/>
          <w:sz w:val="24"/>
          <w:szCs w:val="24"/>
        </w:rPr>
        <w:t xml:space="preserve">надання адміністративних послуг; </w:t>
      </w:r>
    </w:p>
    <w:p w:rsidR="008E5405" w:rsidRPr="007E4C33" w:rsidRDefault="008E5405" w:rsidP="00C66D63">
      <w:pPr>
        <w:numPr>
          <w:ilvl w:val="0"/>
          <w:numId w:val="6"/>
        </w:numPr>
        <w:spacing w:after="37" w:line="240" w:lineRule="auto"/>
        <w:ind w:left="-142" w:right="-1"/>
        <w:rPr>
          <w:rFonts w:ascii="Times New Roman" w:hAnsi="Times New Roman"/>
          <w:sz w:val="24"/>
          <w:szCs w:val="24"/>
        </w:rPr>
      </w:pPr>
      <w:r w:rsidRPr="007E4C33">
        <w:rPr>
          <w:rFonts w:ascii="Times New Roman" w:hAnsi="Times New Roman"/>
          <w:sz w:val="24"/>
          <w:szCs w:val="24"/>
        </w:rPr>
        <w:t xml:space="preserve">консультування одержувачів адміністративних послуг щодо прийому вхідних пакетів документів, обробка документів та видача результату послуги; </w:t>
      </w:r>
    </w:p>
    <w:p w:rsidR="00C66D63" w:rsidRPr="007E4C33" w:rsidRDefault="00C66D63" w:rsidP="00C66D63">
      <w:pPr>
        <w:spacing w:after="37" w:line="240" w:lineRule="auto"/>
        <w:ind w:left="-142" w:right="-1"/>
        <w:rPr>
          <w:rFonts w:ascii="Times New Roman" w:hAnsi="Times New Roman"/>
          <w:sz w:val="24"/>
          <w:szCs w:val="24"/>
        </w:rPr>
      </w:pPr>
    </w:p>
    <w:p w:rsidR="008E5405" w:rsidRPr="007E4C33" w:rsidRDefault="008E5405" w:rsidP="00C66D63">
      <w:pPr>
        <w:numPr>
          <w:ilvl w:val="0"/>
          <w:numId w:val="6"/>
        </w:numPr>
        <w:spacing w:after="220" w:line="240" w:lineRule="auto"/>
        <w:ind w:left="-142" w:right="-1"/>
        <w:rPr>
          <w:rFonts w:ascii="Times New Roman" w:hAnsi="Times New Roman"/>
          <w:sz w:val="24"/>
          <w:szCs w:val="24"/>
        </w:rPr>
      </w:pPr>
      <w:r w:rsidRPr="007E4C33">
        <w:rPr>
          <w:rFonts w:ascii="Times New Roman" w:hAnsi="Times New Roman"/>
          <w:sz w:val="24"/>
          <w:szCs w:val="24"/>
        </w:rPr>
        <w:t xml:space="preserve">організація доставки документів із ЦНАП до виконавчих органів, що беруть участь в наданні відповідних адміністративних послуг, а також доставка вихідних документів до ЦНАП; </w:t>
      </w:r>
    </w:p>
    <w:p w:rsidR="00457D81" w:rsidRPr="007E4C33" w:rsidRDefault="008E5405" w:rsidP="00C66D63">
      <w:pPr>
        <w:numPr>
          <w:ilvl w:val="0"/>
          <w:numId w:val="6"/>
        </w:numPr>
        <w:spacing w:after="0" w:line="240" w:lineRule="auto"/>
        <w:ind w:left="-142" w:right="-1"/>
        <w:rPr>
          <w:rFonts w:ascii="Times New Roman" w:hAnsi="Times New Roman"/>
          <w:sz w:val="24"/>
          <w:szCs w:val="24"/>
        </w:rPr>
      </w:pPr>
      <w:r w:rsidRPr="007E4C33">
        <w:rPr>
          <w:rFonts w:ascii="Times New Roman" w:hAnsi="Times New Roman"/>
          <w:sz w:val="24"/>
          <w:szCs w:val="24"/>
        </w:rPr>
        <w:t>залучення представників виконавчих органів для вирішення спірних питань, що виникають в процесі надання адміністративних послуг;</w:t>
      </w:r>
    </w:p>
    <w:p w:rsidR="000C79C3" w:rsidRPr="007E4C33" w:rsidRDefault="000C79C3" w:rsidP="000C79C3">
      <w:pPr>
        <w:spacing w:after="0" w:line="240" w:lineRule="auto"/>
        <w:ind w:left="-142" w:right="-1"/>
        <w:rPr>
          <w:rFonts w:ascii="Times New Roman" w:hAnsi="Times New Roman"/>
          <w:sz w:val="24"/>
          <w:szCs w:val="24"/>
        </w:rPr>
      </w:pPr>
    </w:p>
    <w:p w:rsidR="008E5405" w:rsidRPr="009C5899" w:rsidRDefault="008E5405" w:rsidP="009C5899">
      <w:pPr>
        <w:numPr>
          <w:ilvl w:val="0"/>
          <w:numId w:val="6"/>
        </w:numPr>
        <w:spacing w:after="0" w:line="240" w:lineRule="auto"/>
        <w:ind w:left="-142" w:right="-1"/>
        <w:rPr>
          <w:rFonts w:ascii="Times New Roman" w:hAnsi="Times New Roman"/>
          <w:sz w:val="24"/>
          <w:szCs w:val="24"/>
        </w:rPr>
      </w:pPr>
      <w:r w:rsidRPr="007E4C33">
        <w:rPr>
          <w:rFonts w:ascii="Times New Roman" w:hAnsi="Times New Roman"/>
          <w:sz w:val="24"/>
          <w:szCs w:val="24"/>
        </w:rPr>
        <w:t xml:space="preserve"> організація прийому громадян</w:t>
      </w:r>
      <w:r w:rsidR="00457D81" w:rsidRPr="007E4C33">
        <w:rPr>
          <w:rFonts w:ascii="Times New Roman" w:hAnsi="Times New Roman"/>
          <w:sz w:val="24"/>
          <w:szCs w:val="24"/>
        </w:rPr>
        <w:t xml:space="preserve"> </w:t>
      </w:r>
      <w:r w:rsidR="00457D81" w:rsidRPr="007E4C33">
        <w:rPr>
          <w:rFonts w:ascii="Times New Roman" w:hAnsi="Times New Roman"/>
          <w:sz w:val="24"/>
          <w:szCs w:val="24"/>
          <w:lang w:val="uk-UA"/>
        </w:rPr>
        <w:t xml:space="preserve">Боратинської  сільської </w:t>
      </w:r>
      <w:r w:rsidR="009C5899">
        <w:rPr>
          <w:rFonts w:ascii="Times New Roman" w:hAnsi="Times New Roman"/>
          <w:sz w:val="24"/>
          <w:szCs w:val="24"/>
        </w:rPr>
        <w:t xml:space="preserve"> ради .</w:t>
      </w:r>
    </w:p>
    <w:p w:rsidR="009C5899" w:rsidRPr="009C5899" w:rsidRDefault="009C5899" w:rsidP="009C589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0F228C" w:rsidRPr="00D431D2" w:rsidRDefault="00EB6420" w:rsidP="008E5405">
      <w:pPr>
        <w:spacing w:line="240" w:lineRule="auto"/>
        <w:ind w:left="-15" w:right="137"/>
        <w:rPr>
          <w:rFonts w:ascii="Times New Roman" w:hAnsi="Times New Roman"/>
          <w:b/>
          <w:sz w:val="24"/>
          <w:szCs w:val="24"/>
          <w:lang w:val="uk-UA"/>
        </w:rPr>
      </w:pPr>
      <w:r w:rsidRPr="00D431D2">
        <w:rPr>
          <w:rFonts w:ascii="Times New Roman" w:hAnsi="Times New Roman"/>
          <w:b/>
          <w:sz w:val="24"/>
          <w:szCs w:val="24"/>
          <w:lang w:val="uk-UA"/>
        </w:rPr>
        <w:t xml:space="preserve">              </w:t>
      </w:r>
      <w:r w:rsidR="00D72AC2" w:rsidRPr="00D431D2">
        <w:rPr>
          <w:rFonts w:ascii="Times New Roman" w:hAnsi="Times New Roman"/>
          <w:b/>
          <w:sz w:val="24"/>
          <w:szCs w:val="24"/>
          <w:lang w:val="uk-UA"/>
        </w:rPr>
        <w:t>6</w:t>
      </w:r>
      <w:r w:rsidR="000F228C" w:rsidRPr="00D431D2">
        <w:rPr>
          <w:rFonts w:ascii="Times New Roman" w:hAnsi="Times New Roman"/>
          <w:b/>
          <w:sz w:val="24"/>
          <w:szCs w:val="24"/>
          <w:lang w:val="uk-UA"/>
        </w:rPr>
        <w:t>.Обгрунтування необхідності прийняття Концепції</w:t>
      </w:r>
    </w:p>
    <w:p w:rsidR="000F228C" w:rsidRDefault="000F228C" w:rsidP="000F228C">
      <w:pPr>
        <w:ind w:left="-15" w:right="1" w:firstLine="708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>Однією з актуальних проблем при формуванні громадянського суспільства є потреба в розвитку та підтримці довіри громадян до органів влади та органів місцевого самоврядування. Саме Закон України «Про адміністративні послуги» несе нову ідеологію – ідеологію служіння громадянам з боку держави.</w:t>
      </w:r>
      <w:r w:rsidR="00D23551" w:rsidRPr="00D4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Складовою частиною нових реформ є своєчасне, повне і якісне надання адміністративних послуг.  </w:t>
      </w:r>
    </w:p>
    <w:p w:rsidR="00FC2F9D" w:rsidRPr="007E4C33" w:rsidRDefault="00FC2F9D" w:rsidP="00FC2F9D">
      <w:pPr>
        <w:spacing w:line="240" w:lineRule="auto"/>
        <w:ind w:left="-284" w:right="137" w:firstLine="756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 xml:space="preserve">При тих чи інших життєвих обставинах кожна людина звертається до відповідного органу влади за отриманням будь-якої довідки, виписки, витягу, за здійсненням певних реєстраційних дій (реєстрація народження, місця проживання, нерухомості, підприємницької діяльності, земельної ділянки тощо), нарахуванням окремих видів соціальної допомоги і таке інше.  </w:t>
      </w:r>
    </w:p>
    <w:p w:rsidR="00FC2F9D" w:rsidRPr="007E4C33" w:rsidRDefault="00FC2F9D" w:rsidP="00FC2F9D">
      <w:pPr>
        <w:spacing w:line="240" w:lineRule="auto"/>
        <w:ind w:left="-284" w:right="137" w:firstLine="756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 xml:space="preserve">Усі ці послуги мають надаватися за принципом – «ДОСТУПНО ВСІМ – ЗРУЧНО ДЛЯ КОЖНОГО!», тобто максимально зручно, доступно, зрозуміло, за спрощеними процедурами і, що головне, в територіальній близькості до заявника. </w:t>
      </w:r>
    </w:p>
    <w:p w:rsidR="00FC2F9D" w:rsidRPr="007E4C33" w:rsidRDefault="00FC2F9D" w:rsidP="00FC2F9D">
      <w:pPr>
        <w:spacing w:line="240" w:lineRule="auto"/>
        <w:ind w:left="-284" w:right="137" w:firstLine="756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 xml:space="preserve">Послуги мають бути прозорими та якісними! </w:t>
      </w:r>
    </w:p>
    <w:p w:rsidR="00FC2F9D" w:rsidRPr="00D431D2" w:rsidRDefault="00FC2F9D" w:rsidP="00FC2F9D">
      <w:pPr>
        <w:spacing w:line="240" w:lineRule="auto"/>
        <w:ind w:left="-284" w:right="137" w:firstLine="756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 xml:space="preserve">З метою забезпечення максимального сервісу для громадян об’єднаної громади, підвищення авторитету місцевої влади, ЦНАП має ефективно співпрацювати з мешканцями у сфері надання адміністративних послуг.  </w:t>
      </w:r>
    </w:p>
    <w:p w:rsidR="000F228C" w:rsidRPr="00D431D2" w:rsidRDefault="00FC2F9D" w:rsidP="003A2E49">
      <w:pPr>
        <w:spacing w:after="0" w:line="269" w:lineRule="auto"/>
        <w:ind w:left="-17" w:right="-11"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2343B2" w:rsidRPr="00D431D2">
        <w:rPr>
          <w:rFonts w:ascii="Times New Roman" w:hAnsi="Times New Roman"/>
          <w:sz w:val="24"/>
          <w:szCs w:val="24"/>
          <w:lang w:val="uk-UA"/>
        </w:rPr>
        <w:t xml:space="preserve"> Боратинській  сі</w:t>
      </w:r>
      <w:r w:rsidR="000F228C" w:rsidRPr="00D431D2">
        <w:rPr>
          <w:rFonts w:ascii="Times New Roman" w:hAnsi="Times New Roman"/>
          <w:sz w:val="24"/>
          <w:szCs w:val="24"/>
          <w:lang w:val="uk-UA"/>
        </w:rPr>
        <w:t>л</w:t>
      </w:r>
      <w:r w:rsidR="00F22429" w:rsidRPr="00D431D2">
        <w:rPr>
          <w:rFonts w:ascii="Times New Roman" w:hAnsi="Times New Roman"/>
          <w:sz w:val="24"/>
          <w:szCs w:val="24"/>
          <w:lang w:val="uk-UA"/>
        </w:rPr>
        <w:t>ьській раді надаю</w:t>
      </w:r>
      <w:r w:rsidR="002343B2" w:rsidRPr="00D431D2">
        <w:rPr>
          <w:rFonts w:ascii="Times New Roman" w:hAnsi="Times New Roman"/>
          <w:sz w:val="24"/>
          <w:szCs w:val="24"/>
          <w:lang w:val="uk-UA"/>
        </w:rPr>
        <w:t>ться 59</w:t>
      </w:r>
      <w:r w:rsidR="000F228C" w:rsidRPr="00D431D2">
        <w:rPr>
          <w:rFonts w:ascii="Times New Roman" w:hAnsi="Times New Roman"/>
          <w:sz w:val="24"/>
          <w:szCs w:val="24"/>
          <w:lang w:val="uk-UA"/>
        </w:rPr>
        <w:t xml:space="preserve"> адміністрати</w:t>
      </w:r>
      <w:r w:rsidR="002343B2" w:rsidRPr="00D431D2">
        <w:rPr>
          <w:rFonts w:ascii="Times New Roman" w:hAnsi="Times New Roman"/>
          <w:sz w:val="24"/>
          <w:szCs w:val="24"/>
          <w:lang w:val="uk-UA"/>
        </w:rPr>
        <w:t>вних по</w:t>
      </w:r>
      <w:r w:rsidR="009C5899">
        <w:rPr>
          <w:rFonts w:ascii="Times New Roman" w:hAnsi="Times New Roman"/>
          <w:sz w:val="24"/>
          <w:szCs w:val="24"/>
          <w:lang w:val="uk-UA"/>
        </w:rPr>
        <w:t xml:space="preserve">слуг. </w:t>
      </w:r>
      <w:r w:rsidR="002343B2" w:rsidRPr="00D431D2">
        <w:rPr>
          <w:rFonts w:ascii="Times New Roman" w:hAnsi="Times New Roman"/>
          <w:sz w:val="24"/>
          <w:szCs w:val="24"/>
          <w:lang w:val="uk-UA"/>
        </w:rPr>
        <w:t xml:space="preserve">Існуюча </w:t>
      </w:r>
      <w:r w:rsidR="002343B2" w:rsidRPr="00D431D2">
        <w:rPr>
          <w:rFonts w:ascii="Times New Roman" w:hAnsi="Times New Roman"/>
          <w:sz w:val="24"/>
          <w:szCs w:val="24"/>
          <w:lang w:val="uk-UA"/>
        </w:rPr>
        <w:tab/>
        <w:t xml:space="preserve">в </w:t>
      </w:r>
      <w:r w:rsidR="002343B2" w:rsidRPr="00D431D2">
        <w:rPr>
          <w:rFonts w:ascii="Times New Roman" w:hAnsi="Times New Roman"/>
          <w:sz w:val="24"/>
          <w:szCs w:val="24"/>
          <w:lang w:val="uk-UA"/>
        </w:rPr>
        <w:tab/>
        <w:t>сільській раді</w:t>
      </w:r>
      <w:r w:rsidR="00E252F5" w:rsidRPr="00D431D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F228C" w:rsidRPr="00D431D2">
        <w:rPr>
          <w:rFonts w:ascii="Times New Roman" w:hAnsi="Times New Roman"/>
          <w:sz w:val="24"/>
          <w:szCs w:val="24"/>
          <w:lang w:val="uk-UA"/>
        </w:rPr>
        <w:t>організація</w:t>
      </w:r>
      <w:r w:rsidR="002343B2" w:rsidRPr="00D4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252F5" w:rsidRPr="00D431D2">
        <w:rPr>
          <w:rFonts w:ascii="Times New Roman" w:hAnsi="Times New Roman"/>
          <w:sz w:val="24"/>
          <w:szCs w:val="24"/>
          <w:lang w:val="uk-UA"/>
        </w:rPr>
        <w:t xml:space="preserve"> надання </w:t>
      </w:r>
      <w:r w:rsidR="000F228C" w:rsidRPr="00D431D2">
        <w:rPr>
          <w:rFonts w:ascii="Times New Roman" w:hAnsi="Times New Roman"/>
          <w:sz w:val="24"/>
          <w:szCs w:val="24"/>
          <w:lang w:val="uk-UA"/>
        </w:rPr>
        <w:t xml:space="preserve">адміністративних </w:t>
      </w:r>
      <w:r w:rsidR="000F228C" w:rsidRPr="00D431D2">
        <w:rPr>
          <w:rFonts w:ascii="Times New Roman" w:hAnsi="Times New Roman"/>
          <w:sz w:val="24"/>
          <w:szCs w:val="24"/>
          <w:lang w:val="uk-UA"/>
        </w:rPr>
        <w:tab/>
        <w:t>послуг харак</w:t>
      </w:r>
      <w:r w:rsidR="00D72AC2" w:rsidRPr="00D431D2">
        <w:rPr>
          <w:rFonts w:ascii="Times New Roman" w:hAnsi="Times New Roman"/>
          <w:sz w:val="24"/>
          <w:szCs w:val="24"/>
          <w:lang w:val="uk-UA"/>
        </w:rPr>
        <w:t>теризується на</w:t>
      </w:r>
      <w:r w:rsidR="00EB6420" w:rsidRPr="00D431D2">
        <w:rPr>
          <w:rFonts w:ascii="Times New Roman" w:hAnsi="Times New Roman"/>
          <w:sz w:val="24"/>
          <w:szCs w:val="24"/>
          <w:lang w:val="uk-UA"/>
        </w:rPr>
        <w:t xml:space="preserve"> даний час деякими</w:t>
      </w:r>
      <w:r w:rsidR="000F228C" w:rsidRPr="00D431D2">
        <w:rPr>
          <w:rFonts w:ascii="Times New Roman" w:hAnsi="Times New Roman"/>
          <w:sz w:val="24"/>
          <w:szCs w:val="24"/>
          <w:lang w:val="uk-UA"/>
        </w:rPr>
        <w:t xml:space="preserve"> недоліками і проблемами об'єктивного і суб'єктивного характеру</w:t>
      </w:r>
      <w:r w:rsidR="003A2E49">
        <w:rPr>
          <w:rFonts w:ascii="Times New Roman" w:hAnsi="Times New Roman"/>
          <w:sz w:val="24"/>
          <w:szCs w:val="24"/>
          <w:lang w:val="uk-UA"/>
        </w:rPr>
        <w:t>.</w:t>
      </w:r>
    </w:p>
    <w:p w:rsidR="00E72CFE" w:rsidRPr="00D431D2" w:rsidRDefault="00B04806" w:rsidP="00B04806">
      <w:pPr>
        <w:pStyle w:val="a7"/>
        <w:spacing w:after="0"/>
        <w:ind w:left="163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</w:t>
      </w:r>
    </w:p>
    <w:p w:rsidR="00E72CFE" w:rsidRPr="00B56D07" w:rsidRDefault="00DF312E" w:rsidP="00E72C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val="uk-UA" w:eastAsia="ru-RU"/>
        </w:rPr>
        <w:t>7.</w:t>
      </w:r>
      <w:r w:rsidR="00E72CFE" w:rsidRPr="00D431D2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Реалізація</w:t>
      </w:r>
      <w:r w:rsidR="00E72CFE" w:rsidRPr="00D431D2">
        <w:rPr>
          <w:rFonts w:ascii="Times New Roman" w:hAnsi="Times New Roman"/>
          <w:b/>
          <w:sz w:val="24"/>
          <w:szCs w:val="24"/>
          <w:bdr w:val="none" w:sz="0" w:space="0" w:color="auto" w:frame="1"/>
          <w:lang w:val="uk-UA" w:eastAsia="ru-RU"/>
        </w:rPr>
        <w:t xml:space="preserve">  </w:t>
      </w:r>
      <w:r w:rsidR="00E72CFE" w:rsidRPr="00D431D2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Концепції</w:t>
      </w:r>
    </w:p>
    <w:p w:rsidR="00B56D07" w:rsidRPr="00B56D07" w:rsidRDefault="00B56D07" w:rsidP="00E72C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B56D0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Реалізація</w:t>
      </w:r>
      <w:r w:rsidRPr="00B56D07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B56D0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цієї</w:t>
      </w:r>
      <w:r w:rsidRPr="00B56D07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B56D0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Концепції</w:t>
      </w:r>
      <w:r w:rsidRPr="00B56D07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B56D0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спрямована на вирішення</w:t>
      </w:r>
      <w:r w:rsidRPr="00B56D07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B56D0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наступних проблем:</w:t>
      </w:r>
    </w:p>
    <w:p w:rsidR="00E72CFE" w:rsidRPr="00D431D2" w:rsidRDefault="00E72CFE" w:rsidP="00E72C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D431D2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- отримання жителями громади більшості необхідних адміністративних послуг здійснюється переважно в районному центрі в різних органах виконавчої влади; </w:t>
      </w:r>
    </w:p>
    <w:p w:rsidR="00E72CFE" w:rsidRPr="00D431D2" w:rsidRDefault="00E72CFE" w:rsidP="00E72C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D431D2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- необлаштовані умови для обслуговування суб’єктів звернення в Боратинській сільській раді, в тому числі кабінетна система прийому, відсутність умов для очікування, в т.ч. для окремих груп громадян, як-от відвідувачів з дітьми тощо; </w:t>
      </w:r>
    </w:p>
    <w:p w:rsidR="00E72CFE" w:rsidRPr="00D431D2" w:rsidRDefault="00E72CFE" w:rsidP="00E72C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D431D2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lastRenderedPageBreak/>
        <w:t xml:space="preserve">- відсутність належних умов доступу до адміністративних послуг в ОТГ для осіб з обмеженими можливостями, з додатковими потребами та інших маломобільних соціальних груп; </w:t>
      </w:r>
    </w:p>
    <w:p w:rsidR="00E72CFE" w:rsidRPr="00D431D2" w:rsidRDefault="00E72CFE" w:rsidP="00E72C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D431D2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- недостатнє матеріально-технічне забезпечення виконавчих органів місцевої ради, в тому числі брак відповідного технічного обладнання, меблів, програмного забезпечення для організації ефективної роботи; </w:t>
      </w:r>
    </w:p>
    <w:p w:rsidR="00E72CFE" w:rsidRPr="00D431D2" w:rsidRDefault="00E72CFE" w:rsidP="00E72C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D431D2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- обмежені прийомні години в окремих спеціалістів територіальних органів виконавчої влади; </w:t>
      </w:r>
    </w:p>
    <w:p w:rsidR="00E72CFE" w:rsidRPr="00D431D2" w:rsidRDefault="00E72CFE" w:rsidP="00E72C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D431D2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- нові виклики (ризики) погіршення доступності адміністративних послуг, зокрема у сфері реєстрації актів цивільного стану, реєстрації місця проживання та інші,у зв’язку з утворенням ОТГ; </w:t>
      </w:r>
    </w:p>
    <w:p w:rsidR="00E72CFE" w:rsidRPr="00D431D2" w:rsidRDefault="00E72CFE" w:rsidP="00E72C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D431D2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- складність залучення персоналу, що відповідає вимогам встановленим законодавством, для надання окремих адміністративних послуг, зокрема, у сфері державної реєстрації прав на нерухоме майно, видачі відомостей з Державного земельного кадастру; </w:t>
      </w:r>
    </w:p>
    <w:p w:rsidR="0057180F" w:rsidRPr="00D431D2" w:rsidRDefault="00E72CFE" w:rsidP="00B75BE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D431D2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>- недостатність знань та навичок в окремих спеціалістів виконавчих органів місцевої ради, які н</w:t>
      </w:r>
      <w:r w:rsidR="00B75BE9" w:rsidRPr="00D431D2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>адають адміністративні послуги.</w:t>
      </w:r>
    </w:p>
    <w:p w:rsidR="00C70486" w:rsidRPr="00D431D2" w:rsidRDefault="00DF312E" w:rsidP="00D923A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8.</w:t>
      </w:r>
      <w:r w:rsidR="00C70486" w:rsidRPr="00D431D2">
        <w:rPr>
          <w:rFonts w:ascii="Times New Roman" w:hAnsi="Times New Roman"/>
          <w:b/>
          <w:sz w:val="24"/>
          <w:szCs w:val="24"/>
        </w:rPr>
        <w:t>Заплановані заходи (шляхи вирішення</w:t>
      </w:r>
      <w:r w:rsidR="00027BC8" w:rsidRPr="00D431D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70486" w:rsidRPr="00D431D2">
        <w:rPr>
          <w:rFonts w:ascii="Times New Roman" w:hAnsi="Times New Roman"/>
          <w:b/>
          <w:sz w:val="24"/>
          <w:szCs w:val="24"/>
        </w:rPr>
        <w:t>наявних проблем)</w:t>
      </w:r>
    </w:p>
    <w:p w:rsidR="00CA6D77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</w:rPr>
        <w:t>Для досягнення мети цієї</w:t>
      </w:r>
      <w:r w:rsidR="00027BC8" w:rsidRPr="00D4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431D2">
        <w:rPr>
          <w:rFonts w:ascii="Times New Roman" w:hAnsi="Times New Roman"/>
          <w:sz w:val="24"/>
          <w:szCs w:val="24"/>
        </w:rPr>
        <w:t>Концепції та усунення</w:t>
      </w:r>
      <w:r w:rsidR="00027BC8" w:rsidRPr="00D4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431D2">
        <w:rPr>
          <w:rFonts w:ascii="Times New Roman" w:hAnsi="Times New Roman"/>
          <w:sz w:val="24"/>
          <w:szCs w:val="24"/>
        </w:rPr>
        <w:t>наявних проблем будуть</w:t>
      </w:r>
      <w:r w:rsidR="00027BC8" w:rsidRPr="00D4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431D2">
        <w:rPr>
          <w:rFonts w:ascii="Times New Roman" w:hAnsi="Times New Roman"/>
          <w:sz w:val="24"/>
          <w:szCs w:val="24"/>
        </w:rPr>
        <w:t>вживатися</w:t>
      </w:r>
      <w:r w:rsidR="00027BC8" w:rsidRPr="00D4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431D2">
        <w:rPr>
          <w:rFonts w:ascii="Times New Roman" w:hAnsi="Times New Roman"/>
          <w:sz w:val="24"/>
          <w:szCs w:val="24"/>
        </w:rPr>
        <w:t xml:space="preserve">наступні заходи: </w:t>
      </w:r>
    </w:p>
    <w:p w:rsidR="00D37BD6" w:rsidRPr="00D37BD6" w:rsidRDefault="00D37BD6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-отримання сільською радою повноважень у сфері реєстрації прав на нерухоме майно, реєстрацію юридичних осіб та фізичних осіб – підприємців, надання витягів з Державного земельного кадастру;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утворення </w:t>
      </w:r>
      <w:r w:rsidR="00F817CD" w:rsidRPr="00D431D2">
        <w:rPr>
          <w:rFonts w:ascii="Times New Roman" w:hAnsi="Times New Roman"/>
          <w:sz w:val="24"/>
          <w:szCs w:val="24"/>
          <w:lang w:val="uk-UA"/>
        </w:rPr>
        <w:t>ЦНАП</w:t>
      </w:r>
      <w:r w:rsidR="00634C06" w:rsidRPr="00D431D2">
        <w:rPr>
          <w:rFonts w:ascii="Times New Roman" w:hAnsi="Times New Roman"/>
          <w:sz w:val="24"/>
          <w:szCs w:val="24"/>
          <w:lang w:val="uk-UA"/>
        </w:rPr>
        <w:t xml:space="preserve"> як структурного підрозділу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7139D" w:rsidRPr="00D431D2">
        <w:rPr>
          <w:rFonts w:ascii="Times New Roman" w:hAnsi="Times New Roman"/>
          <w:sz w:val="24"/>
          <w:szCs w:val="24"/>
          <w:lang w:val="uk-UA"/>
        </w:rPr>
        <w:t>сільської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 ради;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забезпечення ЦНАП належним приміщенням (в тому числі з комфортною зоною обслуговування та очікування, туалетною кімнатою з обладнаним столиком для пеленання, дитячим куточком та місцем для візків), технікою, меблями, програмним забезпеченням;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забезпечення безбар’єрного доступу до приміщення ЦНАП для осіб з </w:t>
      </w:r>
      <w:r w:rsidR="00F817CD" w:rsidRPr="00D431D2">
        <w:rPr>
          <w:rFonts w:ascii="Times New Roman" w:hAnsi="Times New Roman"/>
          <w:sz w:val="24"/>
          <w:szCs w:val="24"/>
          <w:lang w:val="uk-UA"/>
        </w:rPr>
        <w:t>обмеженими можливостями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 та батьків з візочком;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забезпечення ЦНАП достатньою кількістю персоналу, здійснення регулярних заходів з навчання та підвищення його кваліфікації, зокрема щодо політики недискримінації;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організація надання через ЦНАП усіх адміністративних послуг, які належать до власних та делегованих повноважень місцевої ради, в тому числі з реєстрації актів цивільного стану, реєстрації місця проживання, а також адміністративних послуг зазначених у абзаці першому цього підрозділу Концепції;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вжиття заходів для надання через ЦНАП адміністративних послуг з видачі паспорта громадянина України та паспорта громадянина України для виїзду за кордон, а також надання адміністративних послуг у сфері соціального захисту населення, пенсійного забезпечення; надання послуг підприємств-монополістів у сферах енерго-; водо-; тепло- забезпечення; </w:t>
      </w:r>
    </w:p>
    <w:p w:rsidR="00CA6D77" w:rsidRPr="00D431D2" w:rsidRDefault="00634C06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D37BD6">
        <w:rPr>
          <w:rFonts w:ascii="Times New Roman" w:hAnsi="Times New Roman"/>
          <w:sz w:val="24"/>
          <w:szCs w:val="24"/>
          <w:lang w:val="uk-UA"/>
        </w:rPr>
        <w:t>покращення роботи адміністраторів</w:t>
      </w:r>
      <w:r w:rsidR="00CA6D77" w:rsidRPr="00D431D2">
        <w:rPr>
          <w:rFonts w:ascii="Times New Roman" w:hAnsi="Times New Roman"/>
          <w:sz w:val="24"/>
          <w:szCs w:val="24"/>
          <w:lang w:val="uk-UA"/>
        </w:rPr>
        <w:t xml:space="preserve"> віддалених місць </w:t>
      </w:r>
      <w:r w:rsidR="00D37BD6">
        <w:rPr>
          <w:rFonts w:ascii="Times New Roman" w:hAnsi="Times New Roman"/>
          <w:sz w:val="24"/>
          <w:szCs w:val="24"/>
          <w:lang w:val="uk-UA"/>
        </w:rPr>
        <w:t>у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 с. Промінь та с. Баїв</w:t>
      </w:r>
      <w:r w:rsidR="00CA6D77" w:rsidRPr="00D431D2">
        <w:rPr>
          <w:rFonts w:ascii="Times New Roman" w:hAnsi="Times New Roman"/>
          <w:sz w:val="24"/>
          <w:szCs w:val="24"/>
          <w:lang w:val="uk-UA"/>
        </w:rPr>
        <w:t xml:space="preserve">, залучення до надання окремих адміністративних послуг старост;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обслуговування в обґрунтованих випадках суб’єктів звернення з особливими потребами з виїздом до їх населених пунктів та/або помешкання;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>- впровадження інформаційних технологій при наданні адміністративних послуг, в тому числі інтеграція з інформаційними сис</w:t>
      </w:r>
      <w:r w:rsidR="00332625">
        <w:rPr>
          <w:rFonts w:ascii="Times New Roman" w:hAnsi="Times New Roman"/>
          <w:sz w:val="24"/>
          <w:szCs w:val="24"/>
          <w:lang w:val="uk-UA"/>
        </w:rPr>
        <w:t>темами органів державної влади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створення належної системи інформування громади про адміністративні </w:t>
      </w:r>
      <w:r w:rsidR="00332625">
        <w:rPr>
          <w:rFonts w:ascii="Times New Roman" w:hAnsi="Times New Roman"/>
          <w:sz w:val="24"/>
          <w:szCs w:val="24"/>
          <w:lang w:val="uk-UA"/>
        </w:rPr>
        <w:t xml:space="preserve">послуги та роботу ЦНАП </w:t>
      </w:r>
      <w:r w:rsidR="00F817CD" w:rsidRPr="00D431D2">
        <w:rPr>
          <w:rFonts w:ascii="Times New Roman" w:hAnsi="Times New Roman"/>
          <w:sz w:val="24"/>
          <w:szCs w:val="24"/>
          <w:lang w:val="uk-UA"/>
        </w:rPr>
        <w:t xml:space="preserve"> на офіц</w:t>
      </w:r>
      <w:r w:rsidR="00634C06" w:rsidRPr="00D431D2">
        <w:rPr>
          <w:rFonts w:ascii="Times New Roman" w:hAnsi="Times New Roman"/>
          <w:sz w:val="24"/>
          <w:szCs w:val="24"/>
          <w:lang w:val="uk-UA"/>
        </w:rPr>
        <w:t>ійному сайті Боратинської сільської</w:t>
      </w:r>
      <w:r w:rsidR="00F817CD" w:rsidRPr="00D431D2">
        <w:rPr>
          <w:rFonts w:ascii="Times New Roman" w:hAnsi="Times New Roman"/>
          <w:sz w:val="24"/>
          <w:szCs w:val="24"/>
          <w:lang w:val="uk-UA"/>
        </w:rPr>
        <w:t xml:space="preserve"> ради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CA6D77" w:rsidRPr="00D431D2" w:rsidRDefault="00634C06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lastRenderedPageBreak/>
        <w:t xml:space="preserve">- </w:t>
      </w:r>
      <w:r w:rsidR="00CA6D77" w:rsidRPr="00D431D2">
        <w:rPr>
          <w:rFonts w:ascii="Times New Roman" w:hAnsi="Times New Roman"/>
          <w:sz w:val="24"/>
          <w:szCs w:val="24"/>
          <w:lang w:val="uk-UA"/>
        </w:rPr>
        <w:t xml:space="preserve"> встановлення платіжного терміналу, </w:t>
      </w:r>
      <w:r w:rsidR="00CA6D77" w:rsidRPr="00D431D2">
        <w:rPr>
          <w:rFonts w:ascii="Times New Roman" w:hAnsi="Times New Roman"/>
          <w:sz w:val="24"/>
          <w:szCs w:val="24"/>
        </w:rPr>
        <w:t>POS</w:t>
      </w:r>
      <w:r w:rsidR="00CA6D77" w:rsidRPr="00D431D2">
        <w:rPr>
          <w:rFonts w:ascii="Times New Roman" w:hAnsi="Times New Roman"/>
          <w:sz w:val="24"/>
          <w:szCs w:val="24"/>
          <w:lang w:val="uk-UA"/>
        </w:rPr>
        <w:t>-терм</w:t>
      </w:r>
      <w:r w:rsidR="008A0FEF" w:rsidRPr="00D431D2">
        <w:rPr>
          <w:rFonts w:ascii="Times New Roman" w:hAnsi="Times New Roman"/>
          <w:sz w:val="24"/>
          <w:szCs w:val="24"/>
          <w:lang w:val="uk-UA"/>
        </w:rPr>
        <w:t>іналів на робочих місцях в ЦНАП</w:t>
      </w:r>
      <w:r w:rsidR="00CA6D77" w:rsidRPr="00D431D2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В межах виконання зазначених заходів будуть  використовуватися також механізми: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співробітництва територіальних громад (спільного надання окремих адміністративних послуг; придбання обладнання, створення «мобільного робочого місця» тощо);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>- узгоджених рішень з</w:t>
      </w:r>
      <w:r w:rsidR="00F817CD" w:rsidRPr="00D431D2">
        <w:rPr>
          <w:rFonts w:ascii="Times New Roman" w:hAnsi="Times New Roman"/>
          <w:sz w:val="24"/>
          <w:szCs w:val="24"/>
          <w:lang w:val="uk-UA"/>
        </w:rPr>
        <w:t xml:space="preserve"> центральними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 органами виконавчої влади</w:t>
      </w:r>
      <w:r w:rsidR="00075D56" w:rsidRPr="00D431D2">
        <w:rPr>
          <w:rFonts w:ascii="Times New Roman" w:hAnsi="Times New Roman"/>
          <w:sz w:val="24"/>
          <w:szCs w:val="24"/>
          <w:lang w:val="uk-UA"/>
        </w:rPr>
        <w:t xml:space="preserve"> їх територіальними органами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 для надання адміністративних послуг у сфері соціального захисту населення; реєстрації земельних ділянок; пенсійного забезпечення, фіскальної служби; організація оперативного документообігу з такими органами.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Крім того, для реалізації Концепції будуть вжиті такі організаційні заходи: </w:t>
      </w:r>
    </w:p>
    <w:p w:rsidR="00153679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>- утворено постійну робочу групу з питань надання адміністративних по</w:t>
      </w:r>
      <w:r w:rsidR="00153679" w:rsidRPr="00D431D2">
        <w:rPr>
          <w:rFonts w:ascii="Times New Roman" w:hAnsi="Times New Roman"/>
          <w:sz w:val="24"/>
          <w:szCs w:val="24"/>
          <w:lang w:val="uk-UA"/>
        </w:rPr>
        <w:t>слу</w:t>
      </w:r>
      <w:r w:rsidR="00332625">
        <w:rPr>
          <w:rFonts w:ascii="Times New Roman" w:hAnsi="Times New Roman"/>
          <w:sz w:val="24"/>
          <w:szCs w:val="24"/>
          <w:lang w:val="uk-UA"/>
        </w:rPr>
        <w:t>г</w:t>
      </w:r>
      <w:r w:rsidR="00153679" w:rsidRPr="00D431D2">
        <w:rPr>
          <w:rFonts w:ascii="Times New Roman" w:hAnsi="Times New Roman"/>
          <w:sz w:val="24"/>
          <w:szCs w:val="24"/>
          <w:lang w:val="uk-UA"/>
        </w:rPr>
        <w:t>, утворення</w:t>
      </w:r>
      <w:r w:rsidRPr="00D4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4C06" w:rsidRPr="00D431D2">
        <w:rPr>
          <w:rFonts w:ascii="Times New Roman" w:hAnsi="Times New Roman"/>
          <w:sz w:val="24"/>
          <w:szCs w:val="24"/>
          <w:lang w:val="uk-UA"/>
        </w:rPr>
        <w:t xml:space="preserve">та розвитку </w:t>
      </w:r>
      <w:r w:rsidRPr="00D431D2">
        <w:rPr>
          <w:rFonts w:ascii="Times New Roman" w:hAnsi="Times New Roman"/>
          <w:sz w:val="24"/>
          <w:szCs w:val="24"/>
          <w:lang w:val="uk-UA"/>
        </w:rPr>
        <w:t>ЦНАП, в тому числі із залученням представників різних груп громадськості з метою врахування гендерного підходу та особливих потреб окремих категорій населення;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 - вивчення кращих практик організації надання адміністративних послуг в Україні; </w:t>
      </w:r>
    </w:p>
    <w:p w:rsidR="00CA6D77" w:rsidRPr="00D431D2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створення дієвої системи зворотного зв’язку з суб’єктами звернень та громадою загалом, розгляду пропозицій та зауважень громадян щодо організації надання адміністративних послуг у громаді, в тому числі при формуванні (розширенні) Переліку послуг для ЦНАП, при плануванні облаштування ЦНАП, при впровадженні суттєвих новацій у роботі ЦНАП, при щорічному оцінюванні персоналу ЦНАП; </w:t>
      </w:r>
    </w:p>
    <w:p w:rsidR="00CA6D77" w:rsidRPr="00D431D2" w:rsidRDefault="00CA6D77" w:rsidP="00CA6D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 xml:space="preserve">- питання забезпечення гендерної рівності має стати наскрізним питанням функціонування ЦНАП. </w:t>
      </w:r>
    </w:p>
    <w:p w:rsidR="008D2DA5" w:rsidRPr="00D431D2" w:rsidRDefault="00CA6D77" w:rsidP="00CA6D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431D2">
        <w:rPr>
          <w:rFonts w:ascii="Times New Roman" w:hAnsi="Times New Roman"/>
          <w:sz w:val="24"/>
          <w:szCs w:val="24"/>
          <w:lang w:val="uk-UA"/>
        </w:rPr>
        <w:t>Усі заходи будуть плануватися та впроваджуватися з урахуванням найкращих стандартів та практик гендерної політики, антикорупційної політики, політик захисту навколишнього середовища та енергозбереження</w:t>
      </w:r>
      <w:r w:rsidR="00C70486" w:rsidRPr="00D431D2">
        <w:rPr>
          <w:rFonts w:ascii="Times New Roman" w:hAnsi="Times New Roman"/>
          <w:sz w:val="24"/>
          <w:szCs w:val="24"/>
          <w:lang w:val="uk-UA"/>
        </w:rPr>
        <w:t>.</w:t>
      </w:r>
    </w:p>
    <w:p w:rsidR="00C70486" w:rsidRPr="00B56D07" w:rsidRDefault="00C70486" w:rsidP="007E4C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0DD1" w:rsidRPr="007E4C33" w:rsidRDefault="00DF312E" w:rsidP="00B56D07">
      <w:pPr>
        <w:pStyle w:val="1"/>
        <w:ind w:left="0" w:right="-1" w:firstLine="0"/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9.</w:t>
      </w:r>
      <w:r w:rsidR="005A0DD1" w:rsidRPr="007E4C33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B56D07" w:rsidRPr="00DA5B55">
        <w:rPr>
          <w:rFonts w:eastAsia="Calibri"/>
          <w:color w:val="auto"/>
          <w:sz w:val="24"/>
          <w:szCs w:val="24"/>
          <w:lang w:eastAsia="en-US"/>
        </w:rPr>
        <w:t>Орг</w:t>
      </w:r>
      <w:r w:rsidR="00B56D07">
        <w:rPr>
          <w:rFonts w:eastAsia="Calibri"/>
          <w:color w:val="auto"/>
          <w:sz w:val="24"/>
          <w:szCs w:val="24"/>
          <w:lang w:eastAsia="en-US"/>
        </w:rPr>
        <w:t xml:space="preserve">анізаційні питання створення, </w:t>
      </w:r>
      <w:r w:rsidR="00B56D07" w:rsidRPr="00DA5B55">
        <w:rPr>
          <w:rFonts w:eastAsia="Calibri"/>
          <w:color w:val="auto"/>
          <w:sz w:val="24"/>
          <w:szCs w:val="24"/>
          <w:lang w:eastAsia="en-US"/>
        </w:rPr>
        <w:t xml:space="preserve">розвитку </w:t>
      </w:r>
      <w:r w:rsidR="00B56D07">
        <w:rPr>
          <w:rFonts w:eastAsia="Calibri"/>
          <w:color w:val="auto"/>
          <w:sz w:val="24"/>
          <w:szCs w:val="24"/>
          <w:lang w:eastAsia="en-US"/>
        </w:rPr>
        <w:t xml:space="preserve"> та </w:t>
      </w:r>
      <w:r w:rsidR="005A0DD1" w:rsidRPr="007E4C33">
        <w:rPr>
          <w:rFonts w:eastAsia="Calibri"/>
          <w:color w:val="auto"/>
          <w:sz w:val="24"/>
          <w:szCs w:val="24"/>
          <w:lang w:eastAsia="en-US"/>
        </w:rPr>
        <w:t>діяльності ЦНАП</w:t>
      </w:r>
    </w:p>
    <w:p w:rsidR="005A0DD1" w:rsidRPr="007E4C33" w:rsidRDefault="005A0DD1" w:rsidP="002A63C9">
      <w:pPr>
        <w:ind w:right="-1" w:firstLine="567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 xml:space="preserve">Реалізація Концепції здійснюватиметься відповідно до плану заходів, має щоквартально уточнюватися, при цьому детальніше плануються роботи на найближчий період і уточнюються терміни виконання робіт на подальших етапах. </w:t>
      </w:r>
    </w:p>
    <w:p w:rsidR="005A0DD1" w:rsidRPr="007E4C33" w:rsidRDefault="002A63C9" w:rsidP="002A63C9">
      <w:pPr>
        <w:spacing w:after="130"/>
        <w:ind w:right="-1" w:firstLine="567"/>
        <w:rPr>
          <w:rFonts w:ascii="Times New Roman" w:hAnsi="Times New Roman"/>
          <w:sz w:val="24"/>
          <w:szCs w:val="24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>Сесія Боратинської сільської ради , своїм рішенням утворює</w:t>
      </w:r>
      <w:r w:rsidR="005A0DD1" w:rsidRPr="007E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4C33">
        <w:rPr>
          <w:rFonts w:ascii="Times New Roman" w:hAnsi="Times New Roman"/>
          <w:sz w:val="24"/>
          <w:szCs w:val="24"/>
          <w:lang w:val="uk-UA"/>
        </w:rPr>
        <w:t>Ц</w:t>
      </w:r>
      <w:r w:rsidR="005A0DD1" w:rsidRPr="007E4C33">
        <w:rPr>
          <w:rFonts w:ascii="Times New Roman" w:hAnsi="Times New Roman"/>
          <w:sz w:val="24"/>
          <w:szCs w:val="24"/>
          <w:lang w:val="uk-UA"/>
        </w:rPr>
        <w:t>ентр надання адміністративних послуг, як структурний підро</w:t>
      </w:r>
      <w:r w:rsidRPr="007E4C33">
        <w:rPr>
          <w:rFonts w:ascii="Times New Roman" w:hAnsi="Times New Roman"/>
          <w:sz w:val="24"/>
          <w:szCs w:val="24"/>
          <w:lang w:val="uk-UA"/>
        </w:rPr>
        <w:t>зділ виконавчого комітету сільськ</w:t>
      </w:r>
      <w:r w:rsidR="005A0DD1" w:rsidRPr="007E4C33">
        <w:rPr>
          <w:rFonts w:ascii="Times New Roman" w:hAnsi="Times New Roman"/>
          <w:sz w:val="24"/>
          <w:szCs w:val="24"/>
          <w:lang w:val="uk-UA"/>
        </w:rPr>
        <w:t>ої  ради та затверджує структуру ЦНАП</w:t>
      </w:r>
      <w:r w:rsidRPr="007E4C33">
        <w:rPr>
          <w:rFonts w:ascii="Times New Roman" w:hAnsi="Times New Roman"/>
          <w:sz w:val="24"/>
          <w:szCs w:val="24"/>
          <w:lang w:val="uk-UA"/>
        </w:rPr>
        <w:t>.</w:t>
      </w:r>
      <w:r w:rsidR="005A0DD1" w:rsidRPr="007E4C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A55D5" w:rsidRPr="007E4C33" w:rsidRDefault="002A63C9" w:rsidP="007E4C33">
      <w:pPr>
        <w:ind w:right="-1" w:firstLine="567"/>
        <w:rPr>
          <w:rFonts w:ascii="Times New Roman" w:hAnsi="Times New Roman"/>
          <w:sz w:val="28"/>
          <w:szCs w:val="28"/>
          <w:lang w:val="uk-UA"/>
        </w:rPr>
      </w:pPr>
      <w:r w:rsidRPr="007E4C33">
        <w:rPr>
          <w:rFonts w:ascii="Times New Roman" w:hAnsi="Times New Roman"/>
          <w:sz w:val="24"/>
          <w:szCs w:val="24"/>
          <w:lang w:val="uk-UA"/>
        </w:rPr>
        <w:t>В</w:t>
      </w:r>
      <w:r w:rsidR="005A0DD1" w:rsidRPr="007E4C33">
        <w:rPr>
          <w:rFonts w:ascii="Times New Roman" w:hAnsi="Times New Roman"/>
          <w:sz w:val="24"/>
          <w:szCs w:val="24"/>
          <w:lang w:val="uk-UA"/>
        </w:rPr>
        <w:t>ажливим є проведення роз’яснювальної</w:t>
      </w:r>
      <w:r w:rsidRPr="007E4C33">
        <w:rPr>
          <w:rFonts w:ascii="Times New Roman" w:hAnsi="Times New Roman"/>
          <w:sz w:val="24"/>
          <w:szCs w:val="24"/>
          <w:lang w:val="uk-UA"/>
        </w:rPr>
        <w:t xml:space="preserve"> роботи серед працівників сільськ</w:t>
      </w:r>
      <w:r w:rsidR="005A0DD1" w:rsidRPr="007E4C33">
        <w:rPr>
          <w:rFonts w:ascii="Times New Roman" w:hAnsi="Times New Roman"/>
          <w:sz w:val="24"/>
          <w:szCs w:val="24"/>
          <w:lang w:val="uk-UA"/>
        </w:rPr>
        <w:t>ої  ради щодо необхідності функціонування Ц</w:t>
      </w:r>
      <w:r w:rsidRPr="007E4C33">
        <w:rPr>
          <w:rFonts w:ascii="Times New Roman" w:hAnsi="Times New Roman"/>
          <w:sz w:val="24"/>
          <w:szCs w:val="24"/>
          <w:lang w:val="uk-UA"/>
        </w:rPr>
        <w:t>НАП. Кожна посадова особа сільськ</w:t>
      </w:r>
      <w:r w:rsidR="005A0DD1" w:rsidRPr="007E4C33">
        <w:rPr>
          <w:rFonts w:ascii="Times New Roman" w:hAnsi="Times New Roman"/>
          <w:sz w:val="24"/>
          <w:szCs w:val="24"/>
          <w:lang w:val="uk-UA"/>
        </w:rPr>
        <w:t xml:space="preserve">ої  ради повинна відчувати, що організація та функціонування ЦНАП є одним з пріоритетних напрямів діяльності </w:t>
      </w:r>
      <w:r w:rsidR="00FA55D5" w:rsidRPr="007E4C33">
        <w:rPr>
          <w:rFonts w:ascii="Times New Roman" w:hAnsi="Times New Roman"/>
          <w:sz w:val="24"/>
          <w:szCs w:val="24"/>
          <w:lang w:val="uk-UA"/>
        </w:rPr>
        <w:t xml:space="preserve"> сільськ</w:t>
      </w:r>
      <w:r w:rsidR="005A0DD1" w:rsidRPr="007E4C33">
        <w:rPr>
          <w:rFonts w:ascii="Times New Roman" w:hAnsi="Times New Roman"/>
          <w:sz w:val="24"/>
          <w:szCs w:val="24"/>
          <w:lang w:val="uk-UA"/>
        </w:rPr>
        <w:t xml:space="preserve">ої ради . </w:t>
      </w:r>
    </w:p>
    <w:p w:rsidR="005A0DD1" w:rsidRPr="00DA5B55" w:rsidRDefault="005A0DD1" w:rsidP="0032485B">
      <w:pPr>
        <w:ind w:right="-1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В процесі створення ЦНАП необхідно вирішити наступні завдання: </w:t>
      </w:r>
    </w:p>
    <w:p w:rsidR="005A0DD1" w:rsidRPr="00DA5B55" w:rsidRDefault="005A0DD1" w:rsidP="0032485B">
      <w:pPr>
        <w:numPr>
          <w:ilvl w:val="0"/>
          <w:numId w:val="7"/>
        </w:numPr>
        <w:spacing w:after="58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>визначити приміщення для розміщення центру н</w:t>
      </w:r>
      <w:r w:rsidR="00D0082D" w:rsidRPr="00DA5B55">
        <w:rPr>
          <w:rFonts w:ascii="Times New Roman" w:hAnsi="Times New Roman"/>
          <w:sz w:val="24"/>
          <w:szCs w:val="24"/>
          <w:lang w:val="uk-UA"/>
        </w:rPr>
        <w:t>адання адміністративних послуг;</w:t>
      </w:r>
    </w:p>
    <w:p w:rsidR="005A0DD1" w:rsidRDefault="005A0DD1" w:rsidP="000A26BC">
      <w:pPr>
        <w:numPr>
          <w:ilvl w:val="0"/>
          <w:numId w:val="7"/>
        </w:numPr>
        <w:spacing w:after="14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>провести  реконструкці</w:t>
      </w:r>
      <w:r w:rsidR="005518CE" w:rsidRPr="00DA5B55">
        <w:rPr>
          <w:rFonts w:ascii="Times New Roman" w:hAnsi="Times New Roman"/>
          <w:sz w:val="24"/>
          <w:szCs w:val="24"/>
          <w:lang w:val="uk-UA"/>
        </w:rPr>
        <w:t>ю адмінбудів</w:t>
      </w:r>
      <w:r w:rsidR="00FC2F9D">
        <w:rPr>
          <w:rFonts w:ascii="Times New Roman" w:hAnsi="Times New Roman"/>
          <w:sz w:val="24"/>
          <w:szCs w:val="24"/>
          <w:lang w:val="uk-UA"/>
        </w:rPr>
        <w:t>е</w:t>
      </w:r>
      <w:r w:rsidR="005518CE" w:rsidRPr="00DA5B55">
        <w:rPr>
          <w:rFonts w:ascii="Times New Roman" w:hAnsi="Times New Roman"/>
          <w:sz w:val="24"/>
          <w:szCs w:val="24"/>
          <w:lang w:val="uk-UA"/>
        </w:rPr>
        <w:t>л</w:t>
      </w:r>
      <w:r w:rsidR="00FC2F9D">
        <w:rPr>
          <w:rFonts w:ascii="Times New Roman" w:hAnsi="Times New Roman"/>
          <w:sz w:val="24"/>
          <w:szCs w:val="24"/>
          <w:lang w:val="uk-UA"/>
        </w:rPr>
        <w:t>ь</w:t>
      </w:r>
      <w:r w:rsidR="005518CE" w:rsidRPr="00DA5B55">
        <w:rPr>
          <w:rFonts w:ascii="Times New Roman" w:hAnsi="Times New Roman"/>
          <w:sz w:val="24"/>
          <w:szCs w:val="24"/>
          <w:lang w:val="uk-UA"/>
        </w:rPr>
        <w:t xml:space="preserve"> Боратинськ</w:t>
      </w:r>
      <w:r w:rsidRPr="00DA5B55">
        <w:rPr>
          <w:rFonts w:ascii="Times New Roman" w:hAnsi="Times New Roman"/>
          <w:sz w:val="24"/>
          <w:szCs w:val="24"/>
          <w:lang w:val="uk-UA"/>
        </w:rPr>
        <w:t xml:space="preserve">ої </w:t>
      </w:r>
      <w:r w:rsidR="005518CE" w:rsidRPr="00DA5B55">
        <w:rPr>
          <w:rFonts w:ascii="Times New Roman" w:hAnsi="Times New Roman"/>
          <w:sz w:val="24"/>
          <w:szCs w:val="24"/>
          <w:lang w:val="uk-UA"/>
        </w:rPr>
        <w:t xml:space="preserve">сільської ради в </w:t>
      </w:r>
      <w:r w:rsidR="00D0082D" w:rsidRPr="00DA5B55">
        <w:rPr>
          <w:rFonts w:ascii="Times New Roman" w:hAnsi="Times New Roman"/>
          <w:sz w:val="24"/>
          <w:szCs w:val="24"/>
          <w:lang w:val="en-US"/>
        </w:rPr>
        <w:t>c</w:t>
      </w:r>
      <w:r w:rsidR="00D0082D" w:rsidRPr="00DA5B55">
        <w:rPr>
          <w:rFonts w:ascii="Times New Roman" w:hAnsi="Times New Roman"/>
          <w:sz w:val="24"/>
          <w:szCs w:val="24"/>
          <w:lang w:val="uk-UA"/>
        </w:rPr>
        <w:t xml:space="preserve">.Боратин </w:t>
      </w:r>
      <w:r w:rsidR="00FC2F9D">
        <w:rPr>
          <w:rFonts w:ascii="Times New Roman" w:hAnsi="Times New Roman"/>
          <w:sz w:val="24"/>
          <w:szCs w:val="24"/>
          <w:lang w:val="uk-UA"/>
        </w:rPr>
        <w:t xml:space="preserve">та с. Промінь </w:t>
      </w:r>
      <w:r w:rsidR="00D0082D" w:rsidRPr="00DA5B55">
        <w:rPr>
          <w:rFonts w:ascii="Times New Roman" w:hAnsi="Times New Roman"/>
          <w:sz w:val="24"/>
          <w:szCs w:val="24"/>
          <w:lang w:val="uk-UA"/>
        </w:rPr>
        <w:t>Луц</w:t>
      </w:r>
      <w:r w:rsidRPr="00DA5B55">
        <w:rPr>
          <w:rFonts w:ascii="Times New Roman" w:hAnsi="Times New Roman"/>
          <w:sz w:val="24"/>
          <w:szCs w:val="24"/>
          <w:lang w:val="uk-UA"/>
        </w:rPr>
        <w:t>ького району Волинської області під центр над</w:t>
      </w:r>
      <w:r w:rsidR="00D0082D" w:rsidRPr="00DA5B55">
        <w:rPr>
          <w:rFonts w:ascii="Times New Roman" w:hAnsi="Times New Roman"/>
          <w:sz w:val="24"/>
          <w:szCs w:val="24"/>
          <w:lang w:val="uk-UA"/>
        </w:rPr>
        <w:t>ання адміністративних послуг</w:t>
      </w:r>
      <w:r w:rsidR="00FC2F9D">
        <w:rPr>
          <w:rFonts w:ascii="Times New Roman" w:hAnsi="Times New Roman"/>
          <w:sz w:val="24"/>
          <w:szCs w:val="24"/>
          <w:lang w:val="uk-UA"/>
        </w:rPr>
        <w:t xml:space="preserve"> та ВРМ</w:t>
      </w:r>
      <w:r w:rsidR="00D0082D" w:rsidRPr="00DA5B55">
        <w:rPr>
          <w:rFonts w:ascii="Times New Roman" w:hAnsi="Times New Roman"/>
          <w:sz w:val="24"/>
          <w:szCs w:val="24"/>
          <w:lang w:val="uk-UA"/>
        </w:rPr>
        <w:t>;</w:t>
      </w:r>
      <w:r w:rsidR="00C20361" w:rsidRPr="00DA5B5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C2F9D" w:rsidRPr="00DA5B55" w:rsidRDefault="00FC2F9D" w:rsidP="00FC2F9D">
      <w:pPr>
        <w:numPr>
          <w:ilvl w:val="0"/>
          <w:numId w:val="7"/>
        </w:numPr>
        <w:spacing w:after="153" w:line="322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розробити заходи щодо перепланування та ремонту будівлі ЦНАП та зробити розрахунок кількості робочих місць; </w:t>
      </w:r>
    </w:p>
    <w:p w:rsidR="00FC2F9D" w:rsidRPr="00DA5B55" w:rsidRDefault="00FC2F9D" w:rsidP="00FC2F9D">
      <w:pPr>
        <w:numPr>
          <w:ilvl w:val="0"/>
          <w:numId w:val="7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скласти кошторисну документацію щодо виконання перепланування та ремонту будівлі ЦНАП, придбання меблів та оргтехніки для забезпечення діяльності ЦНАП; </w:t>
      </w:r>
    </w:p>
    <w:p w:rsidR="00FC2F9D" w:rsidRPr="00FC2F9D" w:rsidRDefault="00FC2F9D" w:rsidP="00FC2F9D">
      <w:pPr>
        <w:numPr>
          <w:ilvl w:val="0"/>
          <w:numId w:val="7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lastRenderedPageBreak/>
        <w:t xml:space="preserve">розробити дизайн – проект приміщення ЦНАПу, або план ЦНАП; </w:t>
      </w:r>
    </w:p>
    <w:p w:rsidR="00FC2F9D" w:rsidRDefault="005A0DD1" w:rsidP="0032485B">
      <w:pPr>
        <w:numPr>
          <w:ilvl w:val="0"/>
          <w:numId w:val="7"/>
        </w:numPr>
        <w:spacing w:after="100" w:line="359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>розробити та затвердити нормативну документацію щодо створення діяльності ЦНАП (зокрема: положення про створення, регламент роботи);</w:t>
      </w:r>
    </w:p>
    <w:p w:rsidR="005A0DD1" w:rsidRPr="00DA5B55" w:rsidRDefault="005A0DD1" w:rsidP="0032485B">
      <w:pPr>
        <w:numPr>
          <w:ilvl w:val="0"/>
          <w:numId w:val="7"/>
        </w:numPr>
        <w:spacing w:after="100" w:line="359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 - затвердити перелік адміністративних послуг, розробити інформаційні та технологічні карти згідно переліку; </w:t>
      </w:r>
    </w:p>
    <w:p w:rsidR="00DA5B55" w:rsidRPr="00DA5B55" w:rsidRDefault="005A0DD1" w:rsidP="0032485B">
      <w:pPr>
        <w:numPr>
          <w:ilvl w:val="0"/>
          <w:numId w:val="7"/>
        </w:numPr>
        <w:spacing w:after="110" w:line="35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>внести зміни до положень відділів, посадових інструкцій осіб в частині співпраці, а саме знаходження та виконання своїх обов’язків в ЦНАП;</w:t>
      </w:r>
    </w:p>
    <w:p w:rsidR="005A0DD1" w:rsidRPr="00DA5B55" w:rsidRDefault="005A0DD1" w:rsidP="00DA5B55">
      <w:pPr>
        <w:spacing w:after="110" w:line="35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 - </w:t>
      </w:r>
      <w:r w:rsidR="00DA5B55" w:rsidRPr="00DA5B55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DA5B55">
        <w:rPr>
          <w:rFonts w:ascii="Times New Roman" w:hAnsi="Times New Roman"/>
          <w:sz w:val="24"/>
          <w:szCs w:val="24"/>
          <w:lang w:val="uk-UA"/>
        </w:rPr>
        <w:t xml:space="preserve">визначити можливість створення єдиної комп’ютерної сітки із виходом до кожного відділу,  що задіяний в роботі ЦНАП та створення відповідного програмного забезпечення; </w:t>
      </w:r>
    </w:p>
    <w:p w:rsidR="005A0DD1" w:rsidRPr="00DA5B55" w:rsidRDefault="005A0DD1" w:rsidP="0032485B">
      <w:pPr>
        <w:numPr>
          <w:ilvl w:val="0"/>
          <w:numId w:val="7"/>
        </w:numPr>
        <w:spacing w:after="153" w:line="321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розробити схеми документообігу між працівниками ЦНАП і працівниками відповідних відділів; </w:t>
      </w:r>
    </w:p>
    <w:p w:rsidR="005A0DD1" w:rsidRPr="00DA5B55" w:rsidRDefault="005A0DD1" w:rsidP="0032485B">
      <w:pPr>
        <w:numPr>
          <w:ilvl w:val="0"/>
          <w:numId w:val="7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визначити джерела фінансування матеріально-технічного забезпечення ЦНАП; </w:t>
      </w:r>
    </w:p>
    <w:p w:rsidR="005A0DD1" w:rsidRPr="00DA5B55" w:rsidRDefault="005A0DD1" w:rsidP="0032485B">
      <w:pPr>
        <w:numPr>
          <w:ilvl w:val="0"/>
          <w:numId w:val="7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розробити та виготовити матеріали для наповнення інформаційних стендів; </w:t>
      </w:r>
    </w:p>
    <w:p w:rsidR="005A0DD1" w:rsidRPr="00DA5B55" w:rsidRDefault="005A0DD1" w:rsidP="0032485B">
      <w:pPr>
        <w:numPr>
          <w:ilvl w:val="0"/>
          <w:numId w:val="7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визначити тематику, план навчань, проводити навчання для працівників ЦНАП; </w:t>
      </w:r>
    </w:p>
    <w:p w:rsidR="005A0DD1" w:rsidRPr="00DA5B55" w:rsidRDefault="005A0DD1" w:rsidP="0032485B">
      <w:pPr>
        <w:numPr>
          <w:ilvl w:val="0"/>
          <w:numId w:val="7"/>
        </w:numPr>
        <w:spacing w:after="151" w:line="32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організувати проведення інформаційно-роз’яснювальної кампанії щодо діяльності ЦНАП. </w:t>
      </w:r>
    </w:p>
    <w:p w:rsidR="005A0DD1" w:rsidRPr="00DA5B55" w:rsidRDefault="005A0DD1" w:rsidP="0032485B">
      <w:pPr>
        <w:ind w:right="-1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 Представники ЦНАП здійснюють консультаційну діяльність та прийом документів від одержувачів адміністративних послуг в Центрі упродовж усього часу його роботи відповідно до описів робочих місць. В описі робочого місця зазначаються функції, порядок роботи, права та обов'язки працівника, задіяного у роботі Центру. </w:t>
      </w:r>
    </w:p>
    <w:p w:rsidR="005A0DD1" w:rsidRPr="00DA5B55" w:rsidRDefault="005A0DD1" w:rsidP="0032485B">
      <w:pPr>
        <w:spacing w:after="137"/>
        <w:ind w:right="-1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>При подальшому перегляді посадов</w:t>
      </w:r>
      <w:r w:rsidR="00233CB7">
        <w:rPr>
          <w:rFonts w:ascii="Times New Roman" w:hAnsi="Times New Roman"/>
          <w:sz w:val="24"/>
          <w:szCs w:val="24"/>
          <w:lang w:val="uk-UA"/>
        </w:rPr>
        <w:t>их інструкцій працівників сільськ</w:t>
      </w:r>
      <w:r w:rsidRPr="00DA5B55">
        <w:rPr>
          <w:rFonts w:ascii="Times New Roman" w:hAnsi="Times New Roman"/>
          <w:sz w:val="24"/>
          <w:szCs w:val="24"/>
          <w:lang w:val="uk-UA"/>
        </w:rPr>
        <w:t xml:space="preserve">ої ради в них повинні бути відображені обов’язки та відповідальність за здійснення діяльності в ЦНАП. </w:t>
      </w:r>
    </w:p>
    <w:p w:rsidR="005A0DD1" w:rsidRPr="00DA5B55" w:rsidRDefault="005A0DD1" w:rsidP="0032485B">
      <w:pPr>
        <w:ind w:right="-1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Виконавчі органи забезпечують розгляд звернень одержувачів адміністративних послуг, підготовку належних документів та їх передачу до ЦНАП. </w:t>
      </w:r>
    </w:p>
    <w:p w:rsidR="005A0DD1" w:rsidRPr="00DA5B55" w:rsidRDefault="005A0DD1" w:rsidP="0032485B">
      <w:pPr>
        <w:spacing w:after="139"/>
        <w:ind w:right="-1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Порядок роботи ЦНАП визначається регламентом його роботи. </w:t>
      </w:r>
    </w:p>
    <w:p w:rsidR="005A0DD1" w:rsidRPr="00023CBB" w:rsidRDefault="00B56D07" w:rsidP="007E4C33">
      <w:pPr>
        <w:pStyle w:val="1"/>
        <w:ind w:left="0" w:right="-1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10</w:t>
      </w:r>
      <w:r w:rsidR="005A0DD1" w:rsidRPr="00023CBB">
        <w:rPr>
          <w:rFonts w:eastAsia="Calibri"/>
          <w:color w:val="auto"/>
          <w:sz w:val="24"/>
          <w:szCs w:val="24"/>
          <w:lang w:eastAsia="en-US"/>
        </w:rPr>
        <w:t>. Надання адміністративних послуг</w:t>
      </w:r>
    </w:p>
    <w:p w:rsidR="00233CB7" w:rsidRDefault="005A0DD1" w:rsidP="00233CB7">
      <w:pPr>
        <w:spacing w:after="132"/>
        <w:ind w:right="-1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 Адміністративні послуги надаються відповідно до їх технологічних та інформаційних карток, що затверджуються керівниками адміністративних</w:t>
      </w:r>
      <w:r w:rsidR="00A151E6" w:rsidRPr="00023CBB">
        <w:rPr>
          <w:rFonts w:ascii="Times New Roman" w:hAnsi="Times New Roman"/>
          <w:sz w:val="24"/>
          <w:szCs w:val="24"/>
          <w:lang w:val="uk-UA"/>
        </w:rPr>
        <w:t xml:space="preserve"> органів та погоджуються  сільськ</w:t>
      </w:r>
      <w:r w:rsidRPr="00023CBB">
        <w:rPr>
          <w:rFonts w:ascii="Times New Roman" w:hAnsi="Times New Roman"/>
          <w:sz w:val="24"/>
          <w:szCs w:val="24"/>
          <w:lang w:val="uk-UA"/>
        </w:rPr>
        <w:t xml:space="preserve">им головою. </w:t>
      </w:r>
    </w:p>
    <w:p w:rsidR="00233CB7" w:rsidRPr="00023CBB" w:rsidRDefault="00233CB7" w:rsidP="00233CB7">
      <w:pPr>
        <w:spacing w:after="132"/>
        <w:ind w:right="-1"/>
        <w:rPr>
          <w:rFonts w:ascii="Times New Roman" w:hAnsi="Times New Roman"/>
          <w:sz w:val="24"/>
          <w:szCs w:val="24"/>
          <w:lang w:val="uk-UA"/>
        </w:rPr>
      </w:pPr>
      <w:r w:rsidRPr="00DA5B55">
        <w:rPr>
          <w:rFonts w:ascii="Times New Roman" w:hAnsi="Times New Roman"/>
          <w:sz w:val="24"/>
          <w:szCs w:val="24"/>
          <w:lang w:val="uk-UA"/>
        </w:rPr>
        <w:t xml:space="preserve">Надання адміністративних послуг їх одержувачам здійснюються на безоплатній основі, крім надання тих послуг, що відповідно до чинного законодавства надаються на платній основі. </w:t>
      </w:r>
    </w:p>
    <w:p w:rsidR="005A0DD1" w:rsidRPr="00023CBB" w:rsidRDefault="005A0DD1" w:rsidP="0032485B">
      <w:pPr>
        <w:spacing w:after="138"/>
        <w:ind w:right="-1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lastRenderedPageBreak/>
        <w:t xml:space="preserve">Інформаційна картка призначена для інформування одержувачів адміністративної послуги щодо порядку її отримання. Одержувач адміністративної послуги може ознайомитися з інформаційною карткою в електронному вигляді на сайті </w:t>
      </w:r>
      <w:r w:rsidR="00023CBB" w:rsidRPr="00023CBB">
        <w:rPr>
          <w:rFonts w:ascii="Times New Roman" w:hAnsi="Times New Roman"/>
          <w:sz w:val="24"/>
          <w:szCs w:val="24"/>
          <w:lang w:val="uk-UA"/>
        </w:rPr>
        <w:t>Боратинської сільської ради.</w:t>
      </w:r>
      <w:r w:rsidRPr="00023CB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A0DD1" w:rsidRPr="00023CBB" w:rsidRDefault="005A0DD1" w:rsidP="0032485B">
      <w:pPr>
        <w:spacing w:after="132"/>
        <w:ind w:right="-1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Технологічна картка є внутрішнім документом ЦНАП, в якому відображено алгоритм дій працівників виконавчих органів, залучених підприємств, установ, організацій, що надають адміністративні послуги. </w:t>
      </w:r>
    </w:p>
    <w:p w:rsidR="005A0DD1" w:rsidRPr="00023CBB" w:rsidRDefault="005A0DD1" w:rsidP="0032485B">
      <w:pPr>
        <w:ind w:right="-1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Технологічна та інформаційна картка формується за єдиною структурною схемою, що містить основні розділи: </w:t>
      </w:r>
    </w:p>
    <w:p w:rsidR="005A0DD1" w:rsidRPr="00023CBB" w:rsidRDefault="005A0DD1" w:rsidP="0032485B">
      <w:pPr>
        <w:numPr>
          <w:ilvl w:val="0"/>
          <w:numId w:val="8"/>
        </w:numPr>
        <w:spacing w:after="152" w:line="319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вичерпний перелік документів, необхідних для отримання адміністративної послуги; </w:t>
      </w:r>
    </w:p>
    <w:p w:rsidR="005A0DD1" w:rsidRPr="00023CBB" w:rsidRDefault="005A0DD1" w:rsidP="0032485B">
      <w:pPr>
        <w:numPr>
          <w:ilvl w:val="0"/>
          <w:numId w:val="8"/>
        </w:numPr>
        <w:spacing w:after="152" w:line="319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вимоги до документів, що надаються одержувачами адміністративної послуги; </w:t>
      </w:r>
    </w:p>
    <w:p w:rsidR="005A0DD1" w:rsidRPr="00023CBB" w:rsidRDefault="005A0DD1" w:rsidP="0032485B">
      <w:pPr>
        <w:numPr>
          <w:ilvl w:val="0"/>
          <w:numId w:val="8"/>
        </w:numPr>
        <w:spacing w:after="142" w:line="325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послідовність дій одержувача адміністративної послуги та виконавчого органу, що надає адміністративну послугу; </w:t>
      </w:r>
    </w:p>
    <w:p w:rsidR="005A0DD1" w:rsidRPr="00023CBB" w:rsidRDefault="005A0DD1" w:rsidP="0032485B">
      <w:pPr>
        <w:numPr>
          <w:ilvl w:val="0"/>
          <w:numId w:val="8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інформацію про строки надання адміністративної послуги; </w:t>
      </w:r>
    </w:p>
    <w:p w:rsidR="005A0DD1" w:rsidRPr="00023CBB" w:rsidRDefault="005A0DD1" w:rsidP="0032485B">
      <w:pPr>
        <w:numPr>
          <w:ilvl w:val="0"/>
          <w:numId w:val="8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перелік юридичних фактів, що є підставою для початку дій; </w:t>
      </w:r>
    </w:p>
    <w:p w:rsidR="005A0DD1" w:rsidRPr="00023CBB" w:rsidRDefault="005A0DD1" w:rsidP="0032485B">
      <w:pPr>
        <w:numPr>
          <w:ilvl w:val="0"/>
          <w:numId w:val="8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інформацію про платність/безоплатність адміністративної послуги, в тому числі із зазначенням розміру плати та реквізитів для платежу (в разі платності); </w:t>
      </w:r>
    </w:p>
    <w:p w:rsidR="005A0DD1" w:rsidRPr="00023CBB" w:rsidRDefault="005A0DD1" w:rsidP="0032485B">
      <w:pPr>
        <w:numPr>
          <w:ilvl w:val="0"/>
          <w:numId w:val="8"/>
        </w:numPr>
        <w:spacing w:after="7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перелік </w:t>
      </w:r>
      <w:r w:rsidRPr="00023CBB">
        <w:rPr>
          <w:rFonts w:ascii="Times New Roman" w:hAnsi="Times New Roman"/>
          <w:sz w:val="24"/>
          <w:szCs w:val="24"/>
          <w:lang w:val="uk-UA"/>
        </w:rPr>
        <w:tab/>
        <w:t xml:space="preserve">нормативно-правових </w:t>
      </w:r>
      <w:r w:rsidRPr="00023CBB">
        <w:rPr>
          <w:rFonts w:ascii="Times New Roman" w:hAnsi="Times New Roman"/>
          <w:sz w:val="24"/>
          <w:szCs w:val="24"/>
          <w:lang w:val="uk-UA"/>
        </w:rPr>
        <w:tab/>
        <w:t xml:space="preserve">документів, </w:t>
      </w:r>
      <w:r w:rsidRPr="00023CBB">
        <w:rPr>
          <w:rFonts w:ascii="Times New Roman" w:hAnsi="Times New Roman"/>
          <w:sz w:val="24"/>
          <w:szCs w:val="24"/>
          <w:lang w:val="uk-UA"/>
        </w:rPr>
        <w:tab/>
        <w:t xml:space="preserve">що </w:t>
      </w:r>
      <w:r w:rsidRPr="00023CBB">
        <w:rPr>
          <w:rFonts w:ascii="Times New Roman" w:hAnsi="Times New Roman"/>
          <w:sz w:val="24"/>
          <w:szCs w:val="24"/>
          <w:lang w:val="uk-UA"/>
        </w:rPr>
        <w:tab/>
        <w:t xml:space="preserve">регулюють </w:t>
      </w:r>
      <w:r w:rsidRPr="00023CBB">
        <w:rPr>
          <w:rFonts w:ascii="Times New Roman" w:hAnsi="Times New Roman"/>
          <w:sz w:val="24"/>
          <w:szCs w:val="24"/>
          <w:lang w:val="uk-UA"/>
        </w:rPr>
        <w:tab/>
        <w:t xml:space="preserve">надання адміністративної послуги; </w:t>
      </w:r>
    </w:p>
    <w:p w:rsidR="005A0DD1" w:rsidRPr="00023CBB" w:rsidRDefault="005A0DD1" w:rsidP="0032485B">
      <w:pPr>
        <w:numPr>
          <w:ilvl w:val="0"/>
          <w:numId w:val="8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підстави для відмови в наданні адміністративної послуги; </w:t>
      </w:r>
    </w:p>
    <w:p w:rsidR="005A0DD1" w:rsidRPr="00023CBB" w:rsidRDefault="005A0DD1" w:rsidP="0032485B">
      <w:pPr>
        <w:numPr>
          <w:ilvl w:val="0"/>
          <w:numId w:val="8"/>
        </w:numPr>
        <w:spacing w:after="151" w:line="32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результат дії, форма надання адміністративної послуги та порядок передачі результату; </w:t>
      </w:r>
    </w:p>
    <w:p w:rsidR="005A0DD1" w:rsidRPr="00023CBB" w:rsidRDefault="005A0DD1" w:rsidP="0032485B">
      <w:pPr>
        <w:numPr>
          <w:ilvl w:val="0"/>
          <w:numId w:val="8"/>
        </w:numPr>
        <w:spacing w:after="63" w:line="322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порядок оскарження дій (бездіяльності) і прийнятих рішень, що здійснені при наданні адміністративної послуги. </w:t>
      </w:r>
    </w:p>
    <w:p w:rsidR="005A0DD1" w:rsidRPr="00023CBB" w:rsidRDefault="005A0DD1" w:rsidP="0032485B">
      <w:pPr>
        <w:ind w:right="-1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Одержувачі адміністративної послуги можуть отримати інформацію про порядок її надання шляхом: </w:t>
      </w:r>
    </w:p>
    <w:p w:rsidR="005A0DD1" w:rsidRPr="00023CBB" w:rsidRDefault="005A0DD1" w:rsidP="0032485B">
      <w:pPr>
        <w:numPr>
          <w:ilvl w:val="0"/>
          <w:numId w:val="8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отримання письмової відповіді на своє звернення; </w:t>
      </w:r>
    </w:p>
    <w:p w:rsidR="005A0DD1" w:rsidRPr="00023CBB" w:rsidRDefault="005A0DD1" w:rsidP="0032485B">
      <w:pPr>
        <w:numPr>
          <w:ilvl w:val="0"/>
          <w:numId w:val="8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телефонної консультації; </w:t>
      </w:r>
    </w:p>
    <w:p w:rsidR="005A0DD1" w:rsidRPr="00023CBB" w:rsidRDefault="005A0DD1" w:rsidP="0032485B">
      <w:pPr>
        <w:numPr>
          <w:ilvl w:val="0"/>
          <w:numId w:val="8"/>
        </w:numPr>
        <w:spacing w:after="220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 xml:space="preserve">ознайомлення з інформацією в приміщенні ЦНАП на інформаційних стендах, безкоштовного отримання відповідних інформаційних довідників (у разі їх друкування); </w:t>
      </w:r>
    </w:p>
    <w:p w:rsidR="005A0DD1" w:rsidRDefault="005A0DD1" w:rsidP="00023CBB">
      <w:pPr>
        <w:numPr>
          <w:ilvl w:val="0"/>
          <w:numId w:val="8"/>
        </w:numPr>
        <w:spacing w:after="122" w:line="27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3CBB">
        <w:rPr>
          <w:rFonts w:ascii="Times New Roman" w:hAnsi="Times New Roman"/>
          <w:sz w:val="24"/>
          <w:szCs w:val="24"/>
          <w:lang w:val="uk-UA"/>
        </w:rPr>
        <w:t>ознайомлення з відповідною інформацією на оф</w:t>
      </w:r>
      <w:r w:rsidR="00023CBB" w:rsidRPr="00023CBB">
        <w:rPr>
          <w:rFonts w:ascii="Times New Roman" w:hAnsi="Times New Roman"/>
          <w:sz w:val="24"/>
          <w:szCs w:val="24"/>
          <w:lang w:val="uk-UA"/>
        </w:rPr>
        <w:t>іційному сайті Боратинської сільської ради.</w:t>
      </w:r>
      <w:r w:rsidRPr="00023CB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F312E" w:rsidRDefault="00DF312E" w:rsidP="00DF312E">
      <w:pPr>
        <w:spacing w:after="122" w:line="27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312E" w:rsidRPr="00023CBB" w:rsidRDefault="00DF312E" w:rsidP="00DF312E">
      <w:pPr>
        <w:spacing w:after="122" w:line="27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0DD1" w:rsidRPr="00023CBB" w:rsidRDefault="00D22EE7" w:rsidP="007E4C33">
      <w:pPr>
        <w:pStyle w:val="1"/>
        <w:ind w:left="0" w:right="-1" w:firstLine="0"/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lastRenderedPageBreak/>
        <w:t>11</w:t>
      </w:r>
      <w:r w:rsidR="005A0DD1" w:rsidRPr="00023CBB">
        <w:rPr>
          <w:rFonts w:eastAsia="Calibri"/>
          <w:color w:val="auto"/>
          <w:sz w:val="24"/>
          <w:szCs w:val="24"/>
          <w:lang w:eastAsia="en-US"/>
        </w:rPr>
        <w:t>. Навчання та мотивація працівників ЦНАП</w:t>
      </w:r>
    </w:p>
    <w:p w:rsidR="005A0DD1" w:rsidRPr="00023CBB" w:rsidRDefault="00DF312E" w:rsidP="0032485B">
      <w:pPr>
        <w:spacing w:after="133"/>
        <w:ind w:right="-1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     </w:t>
      </w:r>
      <w:r w:rsidR="005A0DD1" w:rsidRPr="00023CBB">
        <w:rPr>
          <w:rFonts w:ascii="Times New Roman" w:hAnsi="Times New Roman"/>
          <w:b/>
          <w:i/>
          <w:sz w:val="24"/>
          <w:szCs w:val="24"/>
          <w:lang w:val="uk-UA"/>
        </w:rPr>
        <w:t xml:space="preserve"> Навчання працівників </w:t>
      </w:r>
    </w:p>
    <w:p w:rsidR="005A0DD1" w:rsidRPr="00A151E6" w:rsidRDefault="005A0DD1" w:rsidP="0032485B">
      <w:pPr>
        <w:spacing w:after="137"/>
        <w:ind w:right="-1"/>
        <w:rPr>
          <w:rFonts w:ascii="Times New Roman" w:hAnsi="Times New Roman"/>
          <w:sz w:val="24"/>
          <w:szCs w:val="24"/>
          <w:lang w:val="uk-UA"/>
        </w:rPr>
      </w:pPr>
      <w:r w:rsidRPr="00A151E6">
        <w:rPr>
          <w:rFonts w:ascii="Times New Roman" w:hAnsi="Times New Roman"/>
          <w:sz w:val="24"/>
          <w:szCs w:val="24"/>
          <w:lang w:val="uk-UA"/>
        </w:rPr>
        <w:t xml:space="preserve">На всіх етапах функціонування ЦНАП повинно проводитися навчання та підвищення кваліфікації працівників Центру, щоб забезпечити їх можливість виконувати свої функції з надання якісних адміністративних послуг. </w:t>
      </w:r>
    </w:p>
    <w:p w:rsidR="005A0DD1" w:rsidRPr="00A151E6" w:rsidRDefault="005A0DD1" w:rsidP="0032485B">
      <w:pPr>
        <w:spacing w:after="132"/>
        <w:ind w:right="-1"/>
        <w:rPr>
          <w:rFonts w:ascii="Times New Roman" w:hAnsi="Times New Roman"/>
          <w:sz w:val="24"/>
          <w:szCs w:val="24"/>
          <w:lang w:val="uk-UA"/>
        </w:rPr>
      </w:pPr>
      <w:r w:rsidRPr="00A151E6">
        <w:rPr>
          <w:rFonts w:ascii="Times New Roman" w:hAnsi="Times New Roman"/>
          <w:sz w:val="24"/>
          <w:szCs w:val="24"/>
          <w:lang w:val="uk-UA"/>
        </w:rPr>
        <w:t xml:space="preserve">Також повинні проводитися заходи, спрямовані на підвищення мотивації працівників виконавчих органів влади, залучених до роботи в ЦНАП, їх позитивне ставлення до реалізації зазначеного проекту. </w:t>
      </w:r>
    </w:p>
    <w:p w:rsidR="005A0DD1" w:rsidRPr="00A151E6" w:rsidRDefault="005A0DD1" w:rsidP="0032485B">
      <w:pPr>
        <w:spacing w:after="137"/>
        <w:ind w:right="-1"/>
        <w:rPr>
          <w:rFonts w:ascii="Times New Roman" w:hAnsi="Times New Roman"/>
          <w:sz w:val="24"/>
          <w:szCs w:val="24"/>
          <w:lang w:val="uk-UA"/>
        </w:rPr>
      </w:pPr>
      <w:r w:rsidRPr="00A151E6">
        <w:rPr>
          <w:rFonts w:ascii="Times New Roman" w:hAnsi="Times New Roman"/>
          <w:sz w:val="24"/>
          <w:szCs w:val="24"/>
          <w:lang w:val="uk-UA"/>
        </w:rPr>
        <w:t xml:space="preserve">Метою навчання є забезпечення його учасників знаннями та практичними навичками, необхідними для надання якісних адміністративних послуг, а також розумінням загального процесу створення та функціонування ЦНАП. </w:t>
      </w:r>
    </w:p>
    <w:p w:rsidR="005A0DD1" w:rsidRPr="00A151E6" w:rsidRDefault="005A0DD1" w:rsidP="0032485B">
      <w:pPr>
        <w:ind w:right="-1"/>
        <w:rPr>
          <w:rFonts w:ascii="Times New Roman" w:hAnsi="Times New Roman"/>
          <w:sz w:val="24"/>
          <w:szCs w:val="24"/>
          <w:lang w:val="uk-UA"/>
        </w:rPr>
      </w:pPr>
      <w:r w:rsidRPr="00A151E6">
        <w:rPr>
          <w:rFonts w:ascii="Times New Roman" w:hAnsi="Times New Roman"/>
          <w:sz w:val="24"/>
          <w:szCs w:val="24"/>
          <w:lang w:val="uk-UA"/>
        </w:rPr>
        <w:t xml:space="preserve">Для досягнення цієї мети необхідним є спільне навчання усієї команди, яке включатиме значну частку практичних робіт та обговорень. </w:t>
      </w:r>
    </w:p>
    <w:p w:rsidR="005A0DD1" w:rsidRPr="00023CBB" w:rsidRDefault="005A0DD1" w:rsidP="0032485B">
      <w:pPr>
        <w:spacing w:after="136"/>
        <w:ind w:right="-1"/>
        <w:rPr>
          <w:rFonts w:ascii="Times New Roman" w:hAnsi="Times New Roman"/>
          <w:b/>
          <w:i/>
          <w:sz w:val="24"/>
          <w:szCs w:val="24"/>
          <w:lang w:val="uk-UA"/>
        </w:rPr>
      </w:pPr>
      <w:r w:rsidRPr="00023CBB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Проведення опитування працівників </w:t>
      </w:r>
    </w:p>
    <w:p w:rsidR="005A0DD1" w:rsidRPr="00A151E6" w:rsidRDefault="005A0DD1" w:rsidP="00A151E6">
      <w:pPr>
        <w:ind w:right="-1" w:firstLine="567"/>
        <w:rPr>
          <w:rFonts w:ascii="Times New Roman" w:hAnsi="Times New Roman"/>
          <w:sz w:val="24"/>
          <w:szCs w:val="24"/>
          <w:lang w:val="uk-UA"/>
        </w:rPr>
      </w:pPr>
      <w:r w:rsidRPr="00A151E6">
        <w:rPr>
          <w:rFonts w:ascii="Times New Roman" w:hAnsi="Times New Roman"/>
          <w:sz w:val="24"/>
          <w:szCs w:val="24"/>
          <w:lang w:val="uk-UA"/>
        </w:rPr>
        <w:t xml:space="preserve">Для якісного функціонування ЦНАП необхідно проводити анкетування працівників Центру (за можливості, анонімне) щодо їх задоволеності та бачення ними основних проблем в діяльності ЦНАП та в їх особистій роботі, основних завдань, що стоять перед ними. Отримана інформація повинна враховуватись при визначенні порядку виконання процесів, їх оптимізації. Такі анкетування мають стати регулярними, а їх результати мають бути важливою інформацією для аналізу діяльності Центру надання адміністративних послуг. </w:t>
      </w:r>
    </w:p>
    <w:p w:rsidR="005A0DD1" w:rsidRPr="00023CBB" w:rsidRDefault="005A0DD1" w:rsidP="0032485B">
      <w:pPr>
        <w:spacing w:after="138"/>
        <w:ind w:right="-1"/>
        <w:rPr>
          <w:rFonts w:ascii="Times New Roman" w:hAnsi="Times New Roman"/>
          <w:b/>
          <w:i/>
          <w:sz w:val="24"/>
          <w:szCs w:val="24"/>
          <w:lang w:val="uk-UA"/>
        </w:rPr>
      </w:pPr>
      <w:r w:rsidRPr="005A0D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312E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023CBB">
        <w:rPr>
          <w:rFonts w:ascii="Times New Roman" w:hAnsi="Times New Roman"/>
          <w:b/>
          <w:i/>
          <w:sz w:val="24"/>
          <w:szCs w:val="24"/>
          <w:lang w:val="uk-UA"/>
        </w:rPr>
        <w:t xml:space="preserve">Заохочення працівників </w:t>
      </w:r>
    </w:p>
    <w:p w:rsidR="005A0DD1" w:rsidRPr="00A151E6" w:rsidRDefault="005A0DD1" w:rsidP="00A151E6">
      <w:pPr>
        <w:spacing w:after="136"/>
        <w:ind w:right="-1" w:firstLine="709"/>
        <w:rPr>
          <w:rFonts w:ascii="Times New Roman" w:hAnsi="Times New Roman"/>
          <w:sz w:val="24"/>
          <w:szCs w:val="24"/>
          <w:lang w:val="uk-UA"/>
        </w:rPr>
      </w:pPr>
      <w:r w:rsidRPr="00A151E6">
        <w:rPr>
          <w:rFonts w:ascii="Times New Roman" w:hAnsi="Times New Roman"/>
          <w:sz w:val="24"/>
          <w:szCs w:val="24"/>
          <w:lang w:val="uk-UA"/>
        </w:rPr>
        <w:t xml:space="preserve">Впровадження проекту з реформування надання адміністративних послуг для працівників виконавчих органів є новим завданням, що вимагає додаткового часу та зусиль. Тому слід запровадити різні форми заохочення для співробітників, які продемонстрували високі результати в реалізації проекту. Це може бути як матеріальне заохочення (премії, доплати, винагороди тощо), так і інші заходи заохочення (подяки, грамоти тощо). </w:t>
      </w:r>
    </w:p>
    <w:p w:rsidR="005A0DD1" w:rsidRPr="007E4C33" w:rsidRDefault="005A0DD1" w:rsidP="007E4C33">
      <w:pPr>
        <w:spacing w:after="130"/>
        <w:ind w:right="-1" w:firstLine="709"/>
        <w:rPr>
          <w:rFonts w:ascii="Times New Roman" w:hAnsi="Times New Roman"/>
          <w:sz w:val="24"/>
          <w:szCs w:val="24"/>
          <w:lang w:val="uk-UA"/>
        </w:rPr>
      </w:pPr>
      <w:r w:rsidRPr="00A151E6">
        <w:rPr>
          <w:rFonts w:ascii="Times New Roman" w:hAnsi="Times New Roman"/>
          <w:sz w:val="24"/>
          <w:szCs w:val="24"/>
          <w:lang w:val="uk-UA"/>
        </w:rPr>
        <w:t xml:space="preserve">Важливо, щоб заходи заохочення працівників застосовувалися регулярно, були доступні для усіх посадових осіб, щоб інформація про відзначених працівників широко розповсюджувалася. Слід застосовувати інструменти оперативного заохочення навіть за невеликі досягнення </w:t>
      </w:r>
      <w:r w:rsidR="00233CB7">
        <w:rPr>
          <w:rFonts w:ascii="Times New Roman" w:hAnsi="Times New Roman"/>
          <w:sz w:val="24"/>
          <w:szCs w:val="24"/>
          <w:lang w:val="uk-UA"/>
        </w:rPr>
        <w:t>(починаючи з усної подяки  сільсько</w:t>
      </w:r>
      <w:r w:rsidRPr="00A151E6">
        <w:rPr>
          <w:rFonts w:ascii="Times New Roman" w:hAnsi="Times New Roman"/>
          <w:sz w:val="24"/>
          <w:szCs w:val="24"/>
          <w:lang w:val="uk-UA"/>
        </w:rPr>
        <w:t>го голови  особис</w:t>
      </w:r>
      <w:r w:rsidR="007E4C33">
        <w:rPr>
          <w:rFonts w:ascii="Times New Roman" w:hAnsi="Times New Roman"/>
          <w:sz w:val="24"/>
          <w:szCs w:val="24"/>
          <w:lang w:val="uk-UA"/>
        </w:rPr>
        <w:t>то або на нараді апарату).</w:t>
      </w:r>
    </w:p>
    <w:p w:rsidR="005A0DD1" w:rsidRPr="00023CBB" w:rsidRDefault="005A0DD1" w:rsidP="007E4C33">
      <w:pPr>
        <w:pStyle w:val="1"/>
        <w:spacing w:line="240" w:lineRule="auto"/>
        <w:ind w:left="0" w:right="-1" w:firstLine="0"/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  <w:r w:rsidRPr="007E4C33">
        <w:rPr>
          <w:rFonts w:eastAsia="Calibri"/>
          <w:color w:val="auto"/>
          <w:sz w:val="24"/>
          <w:szCs w:val="24"/>
          <w:lang w:eastAsia="en-US"/>
        </w:rPr>
        <w:t>1</w:t>
      </w:r>
      <w:r w:rsidR="00D22EE7">
        <w:rPr>
          <w:rFonts w:eastAsia="Calibri"/>
          <w:color w:val="auto"/>
          <w:sz w:val="24"/>
          <w:szCs w:val="24"/>
          <w:lang w:eastAsia="en-US"/>
        </w:rPr>
        <w:t>2</w:t>
      </w:r>
      <w:r w:rsidRPr="00023CBB">
        <w:rPr>
          <w:rFonts w:eastAsia="Calibri"/>
          <w:b w:val="0"/>
          <w:color w:val="auto"/>
          <w:sz w:val="24"/>
          <w:szCs w:val="24"/>
          <w:lang w:eastAsia="en-US"/>
        </w:rPr>
        <w:t>.</w:t>
      </w:r>
      <w:r w:rsidRPr="00023CBB">
        <w:rPr>
          <w:rFonts w:eastAsia="Calibri"/>
          <w:color w:val="auto"/>
          <w:sz w:val="24"/>
          <w:szCs w:val="24"/>
          <w:lang w:eastAsia="en-US"/>
        </w:rPr>
        <w:t>Інформаційне забезпечення ЦНАП</w:t>
      </w:r>
    </w:p>
    <w:p w:rsidR="005A0DD1" w:rsidRPr="00116DCB" w:rsidRDefault="005A0DD1" w:rsidP="00116DCB">
      <w:pPr>
        <w:spacing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 У ЦНАП розміщується та є загальнодоступною така інформація: </w:t>
      </w:r>
    </w:p>
    <w:p w:rsidR="005A0DD1" w:rsidRPr="00116DCB" w:rsidRDefault="005A0DD1" w:rsidP="00116DCB">
      <w:pPr>
        <w:numPr>
          <w:ilvl w:val="0"/>
          <w:numId w:val="9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реєстр адміністративних послуг; </w:t>
      </w:r>
    </w:p>
    <w:p w:rsidR="005A0DD1" w:rsidRPr="00116DCB" w:rsidRDefault="005A0DD1" w:rsidP="00116DCB">
      <w:pPr>
        <w:numPr>
          <w:ilvl w:val="0"/>
          <w:numId w:val="9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інформаційні картки надання адміністративних послуг; </w:t>
      </w:r>
    </w:p>
    <w:p w:rsidR="005A0DD1" w:rsidRPr="00116DCB" w:rsidRDefault="005A0DD1" w:rsidP="00116DCB">
      <w:pPr>
        <w:numPr>
          <w:ilvl w:val="0"/>
          <w:numId w:val="9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>прізвища, ім</w:t>
      </w:r>
      <w:r w:rsidR="00116DCB" w:rsidRPr="00116DCB">
        <w:rPr>
          <w:rFonts w:ascii="Times New Roman" w:hAnsi="Times New Roman"/>
          <w:sz w:val="24"/>
          <w:szCs w:val="24"/>
          <w:lang w:val="uk-UA"/>
        </w:rPr>
        <w:t>ена, по батькові керівників сільськ</w:t>
      </w:r>
      <w:r w:rsidRPr="00116DCB">
        <w:rPr>
          <w:rFonts w:ascii="Times New Roman" w:hAnsi="Times New Roman"/>
          <w:sz w:val="24"/>
          <w:szCs w:val="24"/>
          <w:lang w:val="uk-UA"/>
        </w:rPr>
        <w:t xml:space="preserve">ої  ради,  години прийому; </w:t>
      </w:r>
    </w:p>
    <w:p w:rsidR="00116DCB" w:rsidRPr="00116DCB" w:rsidRDefault="005A0DD1" w:rsidP="00116DCB">
      <w:pPr>
        <w:numPr>
          <w:ilvl w:val="0"/>
          <w:numId w:val="9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>формуляри заяв, зразки їх заповнення;</w:t>
      </w:r>
    </w:p>
    <w:p w:rsidR="005A0DD1" w:rsidRPr="00116DCB" w:rsidRDefault="005A0DD1" w:rsidP="00116DCB">
      <w:pPr>
        <w:numPr>
          <w:ilvl w:val="0"/>
          <w:numId w:val="9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lastRenderedPageBreak/>
        <w:t xml:space="preserve"> інша інформація, необхідна для забезпечення якісного надання адміністративних послуг. </w:t>
      </w:r>
    </w:p>
    <w:p w:rsidR="00C70486" w:rsidRPr="007E4C33" w:rsidRDefault="005A0DD1" w:rsidP="007E4C33">
      <w:pPr>
        <w:spacing w:after="63" w:line="240" w:lineRule="auto"/>
        <w:ind w:right="-1"/>
        <w:rPr>
          <w:rFonts w:ascii="Times New Roman" w:hAnsi="Times New Roman"/>
          <w:sz w:val="24"/>
          <w:szCs w:val="24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У ЦНАПі формується та ведеться електронна база даних звернень одержувачів адміністративних послуг. </w:t>
      </w:r>
    </w:p>
    <w:p w:rsidR="00C70486" w:rsidRPr="00023CBB" w:rsidRDefault="00DF312E" w:rsidP="007E4C3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F312E">
        <w:rPr>
          <w:rFonts w:ascii="Times New Roman" w:hAnsi="Times New Roman"/>
          <w:b/>
          <w:sz w:val="24"/>
          <w:szCs w:val="24"/>
        </w:rPr>
        <w:t>1</w:t>
      </w:r>
      <w:r w:rsidR="00D22EE7">
        <w:rPr>
          <w:rFonts w:ascii="Times New Roman" w:hAnsi="Times New Roman"/>
          <w:b/>
          <w:sz w:val="24"/>
          <w:szCs w:val="24"/>
          <w:lang w:val="uk-UA"/>
        </w:rPr>
        <w:t>3</w:t>
      </w:r>
      <w:r w:rsidR="007E4C33" w:rsidRPr="00DF312E">
        <w:rPr>
          <w:rFonts w:ascii="Times New Roman" w:hAnsi="Times New Roman"/>
          <w:b/>
          <w:sz w:val="24"/>
          <w:szCs w:val="24"/>
        </w:rPr>
        <w:t>.</w:t>
      </w:r>
      <w:r w:rsidR="00C70486" w:rsidRPr="00023CBB">
        <w:rPr>
          <w:rFonts w:ascii="Times New Roman" w:hAnsi="Times New Roman"/>
          <w:b/>
          <w:sz w:val="24"/>
          <w:szCs w:val="24"/>
          <w:lang w:val="uk-UA"/>
        </w:rPr>
        <w:t>Витрати та джерела</w:t>
      </w:r>
      <w:r w:rsidR="00231820" w:rsidRPr="00023CB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70486" w:rsidRPr="00023CBB">
        <w:rPr>
          <w:rFonts w:ascii="Times New Roman" w:hAnsi="Times New Roman"/>
          <w:b/>
          <w:sz w:val="24"/>
          <w:szCs w:val="24"/>
          <w:lang w:val="uk-UA"/>
        </w:rPr>
        <w:t>їх</w:t>
      </w:r>
      <w:r w:rsidR="00231820" w:rsidRPr="00023CB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70486" w:rsidRPr="00023CBB">
        <w:rPr>
          <w:rFonts w:ascii="Times New Roman" w:hAnsi="Times New Roman"/>
          <w:b/>
          <w:sz w:val="24"/>
          <w:szCs w:val="24"/>
          <w:lang w:val="uk-UA"/>
        </w:rPr>
        <w:t>покриття</w:t>
      </w:r>
    </w:p>
    <w:p w:rsidR="00116DCB" w:rsidRPr="006872F5" w:rsidRDefault="00116DCB" w:rsidP="00D923A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A6D77" w:rsidRPr="00116DCB" w:rsidRDefault="00E91876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>Фінансування</w:t>
      </w:r>
      <w:r w:rsidR="00CA6D77" w:rsidRPr="00116DCB">
        <w:rPr>
          <w:rFonts w:ascii="Times New Roman" w:hAnsi="Times New Roman"/>
          <w:sz w:val="24"/>
          <w:szCs w:val="24"/>
          <w:lang w:val="uk-UA"/>
        </w:rPr>
        <w:t xml:space="preserve"> витрат на створення</w:t>
      </w:r>
      <w:r w:rsidRPr="00116DCB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AF3B8A" w:rsidRPr="00116DCB">
        <w:rPr>
          <w:rFonts w:ascii="Times New Roman" w:hAnsi="Times New Roman"/>
          <w:sz w:val="24"/>
          <w:szCs w:val="24"/>
          <w:lang w:val="uk-UA"/>
        </w:rPr>
        <w:t xml:space="preserve"> поточної діяльності</w:t>
      </w:r>
      <w:r w:rsidR="00CA6D77" w:rsidRPr="00116DCB">
        <w:rPr>
          <w:rFonts w:ascii="Times New Roman" w:hAnsi="Times New Roman"/>
          <w:sz w:val="24"/>
          <w:szCs w:val="24"/>
          <w:lang w:val="uk-UA"/>
        </w:rPr>
        <w:t xml:space="preserve"> ЦНАП</w:t>
      </w:r>
      <w:r w:rsidRPr="00116DCB">
        <w:rPr>
          <w:rFonts w:ascii="Times New Roman" w:hAnsi="Times New Roman"/>
          <w:sz w:val="24"/>
          <w:szCs w:val="24"/>
          <w:lang w:val="uk-UA"/>
        </w:rPr>
        <w:t xml:space="preserve"> здійснюється за рахунок коштів місцевого бюджету</w:t>
      </w:r>
      <w:r w:rsidR="00CA6D77" w:rsidRPr="00116DCB">
        <w:rPr>
          <w:rFonts w:ascii="Times New Roman" w:hAnsi="Times New Roman"/>
          <w:sz w:val="24"/>
          <w:szCs w:val="24"/>
          <w:lang w:val="uk-UA"/>
        </w:rPr>
        <w:t>;</w:t>
      </w:r>
      <w:r w:rsidRPr="00116D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3B8A" w:rsidRPr="00116DCB">
        <w:rPr>
          <w:rFonts w:ascii="Times New Roman" w:hAnsi="Times New Roman"/>
          <w:sz w:val="24"/>
          <w:szCs w:val="24"/>
          <w:lang w:val="uk-UA"/>
        </w:rPr>
        <w:t>залучення коштів</w:t>
      </w:r>
      <w:r w:rsidR="00CA6D77" w:rsidRPr="00116DCB">
        <w:rPr>
          <w:rFonts w:ascii="Times New Roman" w:hAnsi="Times New Roman"/>
          <w:sz w:val="24"/>
          <w:szCs w:val="24"/>
          <w:lang w:val="uk-UA"/>
        </w:rPr>
        <w:t xml:space="preserve"> проектів міжнародної технічної допомоги та інші дозволені законодавством джерела. </w:t>
      </w:r>
    </w:p>
    <w:p w:rsidR="00AF3B8A" w:rsidRPr="00116DCB" w:rsidRDefault="00AF3B8A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>Для покращення обслуговування одержувачів адміністративних послуг сільська рада може укладати договори про надання супутніх послуг. Головним критерієм конкурсного відбору надавачів супутніх послуг буде синхронність їх роботи з режимом роботи ЦНАП та врахування потреб одержувачів адміністративних послуг.</w:t>
      </w:r>
    </w:p>
    <w:p w:rsidR="00C70486" w:rsidRPr="00116DCB" w:rsidRDefault="00CA6D77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>Оцінка фінансових ресурсів, необхідних для реалізації Концепції (з обґрунтуванням їх обсягів), буде проведена після розробки відповідного Плану заходів та кошторису, та доведена до відома громади</w:t>
      </w:r>
      <w:r w:rsidR="00C70486" w:rsidRPr="00116DCB">
        <w:rPr>
          <w:rFonts w:ascii="Times New Roman" w:hAnsi="Times New Roman"/>
          <w:sz w:val="24"/>
          <w:szCs w:val="24"/>
          <w:lang w:val="uk-UA"/>
        </w:rPr>
        <w:t>.</w:t>
      </w:r>
    </w:p>
    <w:p w:rsidR="00C70486" w:rsidRPr="00116DCB" w:rsidRDefault="00C70486" w:rsidP="00D923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2485B" w:rsidRPr="00023CBB" w:rsidRDefault="00D22EE7" w:rsidP="007E4C33">
      <w:pPr>
        <w:pStyle w:val="1"/>
        <w:ind w:left="0" w:right="688" w:firstLine="0"/>
        <w:jc w:val="center"/>
        <w:rPr>
          <w:sz w:val="24"/>
          <w:szCs w:val="24"/>
        </w:rPr>
      </w:pPr>
      <w:r>
        <w:rPr>
          <w:sz w:val="24"/>
          <w:szCs w:val="24"/>
        </w:rPr>
        <w:t>14</w:t>
      </w:r>
      <w:r w:rsidR="0032485B" w:rsidRPr="00023CBB">
        <w:rPr>
          <w:sz w:val="24"/>
          <w:szCs w:val="24"/>
        </w:rPr>
        <w:t>. Очікувані результати</w:t>
      </w:r>
    </w:p>
    <w:p w:rsidR="0032485B" w:rsidRPr="00116DCB" w:rsidRDefault="0032485B" w:rsidP="005228AE">
      <w:pPr>
        <w:spacing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sz w:val="24"/>
          <w:szCs w:val="24"/>
        </w:rPr>
        <w:t xml:space="preserve">  </w:t>
      </w:r>
      <w:r w:rsidRPr="00116DCB">
        <w:rPr>
          <w:rFonts w:ascii="Times New Roman" w:hAnsi="Times New Roman"/>
          <w:b/>
          <w:i/>
          <w:sz w:val="24"/>
          <w:szCs w:val="24"/>
          <w:lang w:val="uk-UA"/>
        </w:rPr>
        <w:t>Для одержувачів адміністративних послуг</w:t>
      </w:r>
      <w:r w:rsidRPr="00116DCB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32485B" w:rsidRPr="00116DCB" w:rsidRDefault="0032485B" w:rsidP="005228AE">
      <w:pPr>
        <w:numPr>
          <w:ilvl w:val="0"/>
          <w:numId w:val="10"/>
        </w:numPr>
        <w:spacing w:after="149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забезпечення прозорості, відкритості та зрозумілості дій у сфері надання адміністративних послуг; </w:t>
      </w:r>
    </w:p>
    <w:p w:rsidR="0032485B" w:rsidRPr="00116DCB" w:rsidRDefault="0032485B" w:rsidP="005228AE">
      <w:pPr>
        <w:numPr>
          <w:ilvl w:val="0"/>
          <w:numId w:val="10"/>
        </w:numPr>
        <w:spacing w:after="151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виконання стандартних, спрощених процедур для отримання бажаного результату; </w:t>
      </w:r>
    </w:p>
    <w:p w:rsidR="0032485B" w:rsidRPr="00116DCB" w:rsidRDefault="0032485B" w:rsidP="005228AE">
      <w:pPr>
        <w:numPr>
          <w:ilvl w:val="0"/>
          <w:numId w:val="10"/>
        </w:numPr>
        <w:spacing w:after="213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зменшення часу, необхідного для відвідування виконавчих органів, причетних до підготовки та надання документів реєстраційного та погоджувального характеру; </w:t>
      </w:r>
    </w:p>
    <w:p w:rsidR="0032485B" w:rsidRPr="00116DCB" w:rsidRDefault="0032485B" w:rsidP="005228AE">
      <w:pPr>
        <w:numPr>
          <w:ilvl w:val="0"/>
          <w:numId w:val="10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отримання максимуму адміністративних послуг в одному місці; </w:t>
      </w:r>
    </w:p>
    <w:p w:rsidR="0032485B" w:rsidRPr="00116DCB" w:rsidRDefault="0032485B" w:rsidP="005228AE">
      <w:pPr>
        <w:numPr>
          <w:ilvl w:val="0"/>
          <w:numId w:val="10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зручний для споживачів адміністративних послуг режим роботи ЦНАП; </w:t>
      </w:r>
    </w:p>
    <w:p w:rsidR="00600C1B" w:rsidRPr="00116DCB" w:rsidRDefault="0032485B" w:rsidP="00600C1B">
      <w:pPr>
        <w:numPr>
          <w:ilvl w:val="0"/>
          <w:numId w:val="10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>виконання ЦНАП функцій щодо отримання внут</w:t>
      </w:r>
      <w:r w:rsidR="00600C1B" w:rsidRPr="00116DCB">
        <w:rPr>
          <w:rFonts w:ascii="Times New Roman" w:hAnsi="Times New Roman"/>
          <w:sz w:val="24"/>
          <w:szCs w:val="24"/>
          <w:lang w:val="uk-UA"/>
        </w:rPr>
        <w:t>рішніх погоджень та висновків;</w:t>
      </w:r>
    </w:p>
    <w:p w:rsidR="00600C1B" w:rsidRPr="00116DCB" w:rsidRDefault="00600C1B" w:rsidP="00600C1B">
      <w:pPr>
        <w:numPr>
          <w:ilvl w:val="0"/>
          <w:numId w:val="10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>можливість отримати довідкову інформацію щодо адміністративних послуг телефоном, електронною поштою протягом усіх робочих годин сільської ради;</w:t>
      </w:r>
    </w:p>
    <w:p w:rsidR="00600C1B" w:rsidRPr="00116DCB" w:rsidRDefault="00600C1B" w:rsidP="00600C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>-       можливість оплати платних адміністративних послуг безпосередньо у приміщенні ЦНАП.</w:t>
      </w:r>
    </w:p>
    <w:p w:rsidR="00600C1B" w:rsidRPr="00116DCB" w:rsidRDefault="00600C1B" w:rsidP="00600C1B">
      <w:pPr>
        <w:pStyle w:val="a7"/>
        <w:spacing w:after="0" w:line="240" w:lineRule="auto"/>
        <w:ind w:left="716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2485B" w:rsidRPr="00116DCB" w:rsidRDefault="005228AE" w:rsidP="005228AE">
      <w:pPr>
        <w:spacing w:line="240" w:lineRule="auto"/>
        <w:ind w:right="-1"/>
        <w:rPr>
          <w:rFonts w:ascii="Times New Roman" w:hAnsi="Times New Roman"/>
          <w:b/>
          <w:i/>
          <w:sz w:val="24"/>
          <w:szCs w:val="24"/>
          <w:lang w:val="uk-UA"/>
        </w:rPr>
      </w:pPr>
      <w:r w:rsidRPr="00116DCB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Для працівників ЦНАП та інших посадових осіб, </w:t>
      </w:r>
      <w:r w:rsidR="0032485B" w:rsidRPr="00116DCB">
        <w:rPr>
          <w:rFonts w:ascii="Times New Roman" w:hAnsi="Times New Roman"/>
          <w:b/>
          <w:i/>
          <w:sz w:val="24"/>
          <w:szCs w:val="24"/>
          <w:lang w:val="uk-UA"/>
        </w:rPr>
        <w:t>які причетні до надання адміністративних</w:t>
      </w:r>
      <w:r w:rsidRPr="00116DC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32485B" w:rsidRPr="00116DCB">
        <w:rPr>
          <w:rFonts w:ascii="Times New Roman" w:hAnsi="Times New Roman"/>
          <w:b/>
          <w:i/>
          <w:sz w:val="24"/>
          <w:szCs w:val="24"/>
          <w:lang w:val="uk-UA"/>
        </w:rPr>
        <w:t xml:space="preserve"> послуг: </w:t>
      </w:r>
    </w:p>
    <w:p w:rsidR="0032485B" w:rsidRPr="00116DCB" w:rsidRDefault="0032485B" w:rsidP="005228AE">
      <w:pPr>
        <w:numPr>
          <w:ilvl w:val="0"/>
          <w:numId w:val="10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зменшення часу та зусиль для оформлення вхідних/вихідних документів; </w:t>
      </w:r>
    </w:p>
    <w:p w:rsidR="0032485B" w:rsidRPr="00116DCB" w:rsidRDefault="0032485B" w:rsidP="005228AE">
      <w:pPr>
        <w:numPr>
          <w:ilvl w:val="0"/>
          <w:numId w:val="10"/>
        </w:numPr>
        <w:spacing w:after="147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впорядкування роботи з документами, прискорення їх пошуку та виключення втрат документів; </w:t>
      </w:r>
    </w:p>
    <w:p w:rsidR="0032485B" w:rsidRPr="00116DCB" w:rsidRDefault="0032485B" w:rsidP="005228AE">
      <w:pPr>
        <w:numPr>
          <w:ilvl w:val="0"/>
          <w:numId w:val="10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покращення стану виконавської дисципліни; </w:t>
      </w:r>
    </w:p>
    <w:p w:rsidR="0032485B" w:rsidRPr="00116DCB" w:rsidRDefault="0032485B" w:rsidP="005228AE">
      <w:pPr>
        <w:numPr>
          <w:ilvl w:val="0"/>
          <w:numId w:val="10"/>
        </w:numPr>
        <w:spacing w:after="153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уникнення дублювання дій, пов’язаних з введенням аналогічної інформації на різних етапах роботи з аналогічними документами; </w:t>
      </w:r>
    </w:p>
    <w:p w:rsidR="0032485B" w:rsidRPr="00116DCB" w:rsidRDefault="0032485B" w:rsidP="005228AE">
      <w:pPr>
        <w:numPr>
          <w:ilvl w:val="0"/>
          <w:numId w:val="10"/>
        </w:numPr>
        <w:spacing w:after="149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створення єдиного інформаційного простору збору, накопичення, аналізу всіх видів інформації; </w:t>
      </w:r>
    </w:p>
    <w:p w:rsidR="0032485B" w:rsidRPr="00116DCB" w:rsidRDefault="0032485B" w:rsidP="005228AE">
      <w:pPr>
        <w:numPr>
          <w:ilvl w:val="0"/>
          <w:numId w:val="10"/>
        </w:numPr>
        <w:spacing w:after="22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lastRenderedPageBreak/>
        <w:t>підвищення ефективності роботи працівників шляхом зменшення кількості однотипних рутинних операцій та зосередження уваги на підвищенні якості обслуговування замовни</w:t>
      </w:r>
      <w:r w:rsidR="00600C1B" w:rsidRPr="00116DCB">
        <w:rPr>
          <w:rFonts w:ascii="Times New Roman" w:hAnsi="Times New Roman"/>
          <w:sz w:val="24"/>
          <w:szCs w:val="24"/>
          <w:lang w:val="uk-UA"/>
        </w:rPr>
        <w:t>ків</w:t>
      </w:r>
      <w:r w:rsidR="00116DCB" w:rsidRPr="00116DCB">
        <w:rPr>
          <w:rFonts w:ascii="Times New Roman" w:hAnsi="Times New Roman"/>
          <w:sz w:val="24"/>
          <w:szCs w:val="24"/>
          <w:lang w:val="uk-UA"/>
        </w:rPr>
        <w:t>.</w:t>
      </w:r>
    </w:p>
    <w:p w:rsidR="00600C1B" w:rsidRPr="00116DCB" w:rsidRDefault="00600C1B" w:rsidP="00600C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2485B" w:rsidRPr="00116DCB" w:rsidRDefault="0032485B" w:rsidP="005228AE">
      <w:pPr>
        <w:spacing w:line="240" w:lineRule="auto"/>
        <w:ind w:right="-1"/>
        <w:rPr>
          <w:rFonts w:ascii="Times New Roman" w:hAnsi="Times New Roman"/>
          <w:b/>
          <w:i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116DCB">
        <w:rPr>
          <w:rFonts w:ascii="Times New Roman" w:hAnsi="Times New Roman"/>
          <w:b/>
          <w:i/>
          <w:sz w:val="24"/>
          <w:szCs w:val="24"/>
          <w:lang w:val="uk-UA"/>
        </w:rPr>
        <w:t>Для</w:t>
      </w:r>
      <w:r w:rsidR="005228AE" w:rsidRPr="00116DCB">
        <w:rPr>
          <w:rFonts w:ascii="Times New Roman" w:hAnsi="Times New Roman"/>
          <w:b/>
          <w:i/>
          <w:sz w:val="24"/>
          <w:szCs w:val="24"/>
          <w:lang w:val="uk-UA"/>
        </w:rPr>
        <w:t xml:space="preserve"> громади загалом:</w:t>
      </w:r>
      <w:r w:rsidRPr="00116DC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32485B" w:rsidRPr="00116DCB" w:rsidRDefault="0032485B" w:rsidP="005228AE">
      <w:pPr>
        <w:numPr>
          <w:ilvl w:val="0"/>
          <w:numId w:val="10"/>
        </w:numPr>
        <w:spacing w:after="148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 xml:space="preserve">підвищення прозорості та керованості діяльністю у сфері надання адміністративних послуг; </w:t>
      </w:r>
    </w:p>
    <w:p w:rsidR="0032485B" w:rsidRPr="00116DCB" w:rsidRDefault="0032485B" w:rsidP="005228AE">
      <w:pPr>
        <w:numPr>
          <w:ilvl w:val="0"/>
          <w:numId w:val="10"/>
        </w:numPr>
        <w:spacing w:after="58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16DCB">
        <w:rPr>
          <w:rFonts w:ascii="Times New Roman" w:hAnsi="Times New Roman"/>
          <w:sz w:val="24"/>
          <w:szCs w:val="24"/>
          <w:lang w:val="uk-UA"/>
        </w:rPr>
        <w:t>оперативний моніторинг та контроль за будь-якою діяльністю, пов’язаною з на</w:t>
      </w:r>
      <w:r w:rsidR="00600C1B" w:rsidRPr="00116DCB">
        <w:rPr>
          <w:rFonts w:ascii="Times New Roman" w:hAnsi="Times New Roman"/>
          <w:sz w:val="24"/>
          <w:szCs w:val="24"/>
          <w:lang w:val="uk-UA"/>
        </w:rPr>
        <w:t>данням адміністративних послуг;</w:t>
      </w:r>
    </w:p>
    <w:p w:rsidR="00116DCB" w:rsidRPr="007E4C33" w:rsidRDefault="00116DCB" w:rsidP="00ED4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485B" w:rsidRPr="00116DCB" w:rsidRDefault="0032485B" w:rsidP="005228A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0486" w:rsidRPr="00116DCB" w:rsidRDefault="00C70486" w:rsidP="00B75BE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16DCB">
        <w:rPr>
          <w:rFonts w:ascii="Times New Roman" w:hAnsi="Times New Roman"/>
          <w:b/>
          <w:bCs/>
          <w:sz w:val="24"/>
          <w:szCs w:val="24"/>
        </w:rPr>
        <w:t>Термін</w:t>
      </w:r>
      <w:r w:rsidR="00B75BE9" w:rsidRPr="00116DCB">
        <w:rPr>
          <w:rFonts w:ascii="Times New Roman" w:hAnsi="Times New Roman"/>
          <w:b/>
          <w:bCs/>
          <w:sz w:val="24"/>
          <w:szCs w:val="24"/>
          <w:lang w:val="uk-UA"/>
        </w:rPr>
        <w:t xml:space="preserve">  </w:t>
      </w:r>
      <w:r w:rsidR="00231820" w:rsidRPr="00116DCB">
        <w:rPr>
          <w:rFonts w:ascii="Times New Roman" w:hAnsi="Times New Roman"/>
          <w:b/>
          <w:bCs/>
          <w:sz w:val="24"/>
          <w:szCs w:val="24"/>
        </w:rPr>
        <w:t>реалізації – 201</w:t>
      </w:r>
      <w:r w:rsidR="00231820" w:rsidRPr="00116DCB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="00E71B80" w:rsidRPr="00116DCB">
        <w:rPr>
          <w:rFonts w:ascii="Times New Roman" w:hAnsi="Times New Roman"/>
          <w:b/>
          <w:bCs/>
          <w:sz w:val="24"/>
          <w:szCs w:val="24"/>
        </w:rPr>
        <w:t>-20</w:t>
      </w:r>
      <w:r w:rsidR="00E71B80" w:rsidRPr="00116DCB">
        <w:rPr>
          <w:rFonts w:ascii="Times New Roman" w:hAnsi="Times New Roman"/>
          <w:b/>
          <w:bCs/>
          <w:sz w:val="24"/>
          <w:szCs w:val="24"/>
          <w:lang w:val="uk-UA"/>
        </w:rPr>
        <w:t>19</w:t>
      </w:r>
      <w:r w:rsidRPr="00116DCB">
        <w:rPr>
          <w:rFonts w:ascii="Times New Roman" w:hAnsi="Times New Roman"/>
          <w:b/>
          <w:bCs/>
          <w:sz w:val="24"/>
          <w:szCs w:val="24"/>
        </w:rPr>
        <w:t xml:space="preserve"> рр.</w:t>
      </w:r>
    </w:p>
    <w:p w:rsidR="00C70486" w:rsidRPr="00116DCB" w:rsidRDefault="00C70486" w:rsidP="00D923AC">
      <w:pPr>
        <w:tabs>
          <w:tab w:val="left" w:pos="9355"/>
        </w:tabs>
        <w:spacing w:after="0" w:line="240" w:lineRule="auto"/>
        <w:ind w:left="5529" w:right="-1"/>
        <w:rPr>
          <w:sz w:val="24"/>
          <w:szCs w:val="24"/>
        </w:rPr>
      </w:pPr>
    </w:p>
    <w:sectPr w:rsidR="00C70486" w:rsidRPr="00116DCB" w:rsidSect="00DA5B55">
      <w:pgSz w:w="11906" w:h="16838"/>
      <w:pgMar w:top="71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D7A78"/>
    <w:multiLevelType w:val="hybridMultilevel"/>
    <w:tmpl w:val="6128D3AE"/>
    <w:lvl w:ilvl="0" w:tplc="2FEA7BEE">
      <w:start w:val="1"/>
      <w:numFmt w:val="bullet"/>
      <w:lvlText w:val="-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5C62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F687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EE94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146C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D627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885D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E80D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7658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2E4E0D"/>
    <w:multiLevelType w:val="hybridMultilevel"/>
    <w:tmpl w:val="385A643C"/>
    <w:lvl w:ilvl="0" w:tplc="E33857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B2EAB"/>
    <w:multiLevelType w:val="hybridMultilevel"/>
    <w:tmpl w:val="8254382C"/>
    <w:lvl w:ilvl="0" w:tplc="4D0E9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B397F"/>
    <w:multiLevelType w:val="hybridMultilevel"/>
    <w:tmpl w:val="EACAFA2C"/>
    <w:lvl w:ilvl="0" w:tplc="1FE2ABD0">
      <w:start w:val="1"/>
      <w:numFmt w:val="bullet"/>
      <w:lvlText w:val="-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94C1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AC91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7820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56BB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004B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0CF6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1AE4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94F0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CC5D2C"/>
    <w:multiLevelType w:val="hybridMultilevel"/>
    <w:tmpl w:val="47587BA4"/>
    <w:lvl w:ilvl="0" w:tplc="C6380496">
      <w:start w:val="1"/>
      <w:numFmt w:val="bullet"/>
      <w:lvlText w:val="-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3ED882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70F49A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48D34A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FA6A92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C0DF8C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8CAE44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265BE4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8686B2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802F19"/>
    <w:multiLevelType w:val="hybridMultilevel"/>
    <w:tmpl w:val="AED0FAD4"/>
    <w:lvl w:ilvl="0" w:tplc="F8822C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59585D5F"/>
    <w:multiLevelType w:val="hybridMultilevel"/>
    <w:tmpl w:val="A70ABDC4"/>
    <w:lvl w:ilvl="0" w:tplc="AA8E97F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5224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967F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7A9C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50EA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D20F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BC23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9205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9E33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A4E3511"/>
    <w:multiLevelType w:val="hybridMultilevel"/>
    <w:tmpl w:val="3A38C60A"/>
    <w:lvl w:ilvl="0" w:tplc="0E2C25E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1889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56B0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3654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10375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DCEA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1658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42C3F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FE50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D961E6F"/>
    <w:multiLevelType w:val="hybridMultilevel"/>
    <w:tmpl w:val="70BAEF06"/>
    <w:lvl w:ilvl="0" w:tplc="78328CAE">
      <w:start w:val="1"/>
      <w:numFmt w:val="bullet"/>
      <w:lvlText w:val="-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A81EA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44741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9EC49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26168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B058C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F2493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467F0A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1C141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E6224AD"/>
    <w:multiLevelType w:val="hybridMultilevel"/>
    <w:tmpl w:val="81F2B7FE"/>
    <w:lvl w:ilvl="0" w:tplc="22045284">
      <w:start w:val="1"/>
      <w:numFmt w:val="bullet"/>
      <w:lvlText w:val="-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B0C0BC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B4C14C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90A3C0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B84254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7E02EE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B452DC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AAB55C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DE33BA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F3A0679"/>
    <w:multiLevelType w:val="hybridMultilevel"/>
    <w:tmpl w:val="FFBA0AD4"/>
    <w:lvl w:ilvl="0" w:tplc="A1002308">
      <w:start w:val="1"/>
      <w:numFmt w:val="bullet"/>
      <w:lvlText w:val="-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20638C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8E2B6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8B6C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D8A6F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626E48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E4056A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D842D6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5A8A1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8634E"/>
    <w:rsid w:val="00021347"/>
    <w:rsid w:val="00022C1E"/>
    <w:rsid w:val="00023CBB"/>
    <w:rsid w:val="00027BC8"/>
    <w:rsid w:val="000306E5"/>
    <w:rsid w:val="00051141"/>
    <w:rsid w:val="00075D56"/>
    <w:rsid w:val="0008402D"/>
    <w:rsid w:val="00093884"/>
    <w:rsid w:val="000A26BC"/>
    <w:rsid w:val="000C2524"/>
    <w:rsid w:val="000C79C3"/>
    <w:rsid w:val="000F228C"/>
    <w:rsid w:val="00116DCB"/>
    <w:rsid w:val="00120804"/>
    <w:rsid w:val="00153679"/>
    <w:rsid w:val="00154F80"/>
    <w:rsid w:val="00156A79"/>
    <w:rsid w:val="00167C08"/>
    <w:rsid w:val="00175B2D"/>
    <w:rsid w:val="001A6A43"/>
    <w:rsid w:val="001B76B3"/>
    <w:rsid w:val="001C461C"/>
    <w:rsid w:val="002132DB"/>
    <w:rsid w:val="00216609"/>
    <w:rsid w:val="002234B3"/>
    <w:rsid w:val="002249BA"/>
    <w:rsid w:val="00231820"/>
    <w:rsid w:val="00233CB7"/>
    <w:rsid w:val="002343B2"/>
    <w:rsid w:val="00274D22"/>
    <w:rsid w:val="0028237F"/>
    <w:rsid w:val="00291435"/>
    <w:rsid w:val="002934C1"/>
    <w:rsid w:val="002A63C9"/>
    <w:rsid w:val="002E221D"/>
    <w:rsid w:val="002F6349"/>
    <w:rsid w:val="0032485B"/>
    <w:rsid w:val="0032573E"/>
    <w:rsid w:val="003303C8"/>
    <w:rsid w:val="00332625"/>
    <w:rsid w:val="0035169F"/>
    <w:rsid w:val="00353352"/>
    <w:rsid w:val="003A1F0E"/>
    <w:rsid w:val="003A2E49"/>
    <w:rsid w:val="003A4B9D"/>
    <w:rsid w:val="003C3429"/>
    <w:rsid w:val="003C3B0F"/>
    <w:rsid w:val="003D43FE"/>
    <w:rsid w:val="003E13F5"/>
    <w:rsid w:val="003E46E0"/>
    <w:rsid w:val="004149F4"/>
    <w:rsid w:val="00425CBB"/>
    <w:rsid w:val="00434842"/>
    <w:rsid w:val="00457015"/>
    <w:rsid w:val="00457D81"/>
    <w:rsid w:val="0048301E"/>
    <w:rsid w:val="004930C1"/>
    <w:rsid w:val="004B30A4"/>
    <w:rsid w:val="004C05AA"/>
    <w:rsid w:val="005228AE"/>
    <w:rsid w:val="00533F24"/>
    <w:rsid w:val="005518CE"/>
    <w:rsid w:val="00557A2F"/>
    <w:rsid w:val="0057180F"/>
    <w:rsid w:val="00583C69"/>
    <w:rsid w:val="005A0DD1"/>
    <w:rsid w:val="005A62AD"/>
    <w:rsid w:val="00600C1B"/>
    <w:rsid w:val="00616549"/>
    <w:rsid w:val="00616658"/>
    <w:rsid w:val="006300B6"/>
    <w:rsid w:val="00634C06"/>
    <w:rsid w:val="00644EBA"/>
    <w:rsid w:val="00670244"/>
    <w:rsid w:val="006838AE"/>
    <w:rsid w:val="006872F5"/>
    <w:rsid w:val="006C3F9F"/>
    <w:rsid w:val="00701EB7"/>
    <w:rsid w:val="00721833"/>
    <w:rsid w:val="00725392"/>
    <w:rsid w:val="00735635"/>
    <w:rsid w:val="00777DE3"/>
    <w:rsid w:val="0078649D"/>
    <w:rsid w:val="00793D33"/>
    <w:rsid w:val="007B6209"/>
    <w:rsid w:val="007B73A4"/>
    <w:rsid w:val="007E4C33"/>
    <w:rsid w:val="007F3FD5"/>
    <w:rsid w:val="008438B7"/>
    <w:rsid w:val="0084572A"/>
    <w:rsid w:val="00845943"/>
    <w:rsid w:val="008527A9"/>
    <w:rsid w:val="0087139D"/>
    <w:rsid w:val="00877762"/>
    <w:rsid w:val="0088634E"/>
    <w:rsid w:val="008A0FEF"/>
    <w:rsid w:val="008A1BEC"/>
    <w:rsid w:val="008B540A"/>
    <w:rsid w:val="008C52F2"/>
    <w:rsid w:val="008D2DA5"/>
    <w:rsid w:val="008E5405"/>
    <w:rsid w:val="00901DEC"/>
    <w:rsid w:val="00926CF8"/>
    <w:rsid w:val="00934E16"/>
    <w:rsid w:val="00966A87"/>
    <w:rsid w:val="00973AF6"/>
    <w:rsid w:val="00976231"/>
    <w:rsid w:val="00983F28"/>
    <w:rsid w:val="009A48AA"/>
    <w:rsid w:val="009A6420"/>
    <w:rsid w:val="009C32FE"/>
    <w:rsid w:val="009C5899"/>
    <w:rsid w:val="009E3FFE"/>
    <w:rsid w:val="00A05094"/>
    <w:rsid w:val="00A06353"/>
    <w:rsid w:val="00A108F4"/>
    <w:rsid w:val="00A151E6"/>
    <w:rsid w:val="00A25410"/>
    <w:rsid w:val="00A94CD0"/>
    <w:rsid w:val="00A97EDA"/>
    <w:rsid w:val="00AA5994"/>
    <w:rsid w:val="00AB61AC"/>
    <w:rsid w:val="00AC1209"/>
    <w:rsid w:val="00AE24E3"/>
    <w:rsid w:val="00AF3B8A"/>
    <w:rsid w:val="00B04806"/>
    <w:rsid w:val="00B04F89"/>
    <w:rsid w:val="00B56D07"/>
    <w:rsid w:val="00B56E60"/>
    <w:rsid w:val="00B75BE9"/>
    <w:rsid w:val="00BA6726"/>
    <w:rsid w:val="00BB0A3D"/>
    <w:rsid w:val="00BB7918"/>
    <w:rsid w:val="00BC23C3"/>
    <w:rsid w:val="00BC46E1"/>
    <w:rsid w:val="00C009E8"/>
    <w:rsid w:val="00C10DA6"/>
    <w:rsid w:val="00C111C6"/>
    <w:rsid w:val="00C20361"/>
    <w:rsid w:val="00C31599"/>
    <w:rsid w:val="00C50A2C"/>
    <w:rsid w:val="00C525B5"/>
    <w:rsid w:val="00C53E1B"/>
    <w:rsid w:val="00C66D63"/>
    <w:rsid w:val="00C70486"/>
    <w:rsid w:val="00C8060D"/>
    <w:rsid w:val="00C97DE5"/>
    <w:rsid w:val="00CA6D77"/>
    <w:rsid w:val="00CB620F"/>
    <w:rsid w:val="00CC3947"/>
    <w:rsid w:val="00CC7485"/>
    <w:rsid w:val="00CE0545"/>
    <w:rsid w:val="00CE55D6"/>
    <w:rsid w:val="00D0082D"/>
    <w:rsid w:val="00D1720C"/>
    <w:rsid w:val="00D22EE7"/>
    <w:rsid w:val="00D23551"/>
    <w:rsid w:val="00D37BD6"/>
    <w:rsid w:val="00D431D2"/>
    <w:rsid w:val="00D46D54"/>
    <w:rsid w:val="00D5237A"/>
    <w:rsid w:val="00D72AC2"/>
    <w:rsid w:val="00D923AC"/>
    <w:rsid w:val="00DA4BDC"/>
    <w:rsid w:val="00DA5B55"/>
    <w:rsid w:val="00DB23D0"/>
    <w:rsid w:val="00DB4AD8"/>
    <w:rsid w:val="00DB4F75"/>
    <w:rsid w:val="00DE13BF"/>
    <w:rsid w:val="00DE21B4"/>
    <w:rsid w:val="00DF312E"/>
    <w:rsid w:val="00DF5AB7"/>
    <w:rsid w:val="00DF6A12"/>
    <w:rsid w:val="00E2371B"/>
    <w:rsid w:val="00E252F5"/>
    <w:rsid w:val="00E71B80"/>
    <w:rsid w:val="00E72CFE"/>
    <w:rsid w:val="00E91876"/>
    <w:rsid w:val="00EB6420"/>
    <w:rsid w:val="00ED41C5"/>
    <w:rsid w:val="00EF3105"/>
    <w:rsid w:val="00F07CFD"/>
    <w:rsid w:val="00F13D4A"/>
    <w:rsid w:val="00F22429"/>
    <w:rsid w:val="00F73760"/>
    <w:rsid w:val="00F817CD"/>
    <w:rsid w:val="00F81DB9"/>
    <w:rsid w:val="00FA55D5"/>
    <w:rsid w:val="00FB3255"/>
    <w:rsid w:val="00FB4B05"/>
    <w:rsid w:val="00FC0BE4"/>
    <w:rsid w:val="00FC102D"/>
    <w:rsid w:val="00FC2F9D"/>
    <w:rsid w:val="00FD693D"/>
    <w:rsid w:val="00FF01A9"/>
    <w:rsid w:val="00FF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5B5"/>
    <w:pPr>
      <w:spacing w:after="200" w:line="276" w:lineRule="auto"/>
    </w:pPr>
    <w:rPr>
      <w:lang w:eastAsia="en-US"/>
    </w:rPr>
  </w:style>
  <w:style w:type="paragraph" w:styleId="1">
    <w:name w:val="heading 1"/>
    <w:next w:val="a"/>
    <w:link w:val="10"/>
    <w:uiPriority w:val="9"/>
    <w:unhideWhenUsed/>
    <w:qFormat/>
    <w:locked/>
    <w:rsid w:val="005A0DD1"/>
    <w:pPr>
      <w:keepNext/>
      <w:keepLines/>
      <w:spacing w:after="228" w:line="259" w:lineRule="auto"/>
      <w:ind w:left="10" w:right="567" w:hanging="10"/>
      <w:outlineLvl w:val="0"/>
    </w:pPr>
    <w:rPr>
      <w:rFonts w:ascii="Times New Roman" w:eastAsia="Times New Roman" w:hAnsi="Times New Roman"/>
      <w:b/>
      <w:color w:val="000000"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78649D"/>
  </w:style>
  <w:style w:type="paragraph" w:styleId="a3">
    <w:name w:val="Normal (Web)"/>
    <w:basedOn w:val="a"/>
    <w:uiPriority w:val="99"/>
    <w:rsid w:val="00786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78649D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48301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48301E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A94CD0"/>
    <w:pPr>
      <w:ind w:left="720"/>
      <w:contextualSpacing/>
    </w:pPr>
  </w:style>
  <w:style w:type="paragraph" w:customStyle="1" w:styleId="a8">
    <w:name w:val="Знак"/>
    <w:basedOn w:val="a"/>
    <w:rsid w:val="005718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"/>
    <w:basedOn w:val="a"/>
    <w:rsid w:val="00793D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5A0DD1"/>
    <w:rPr>
      <w:rFonts w:ascii="Times New Roman" w:eastAsia="Times New Roman" w:hAnsi="Times New Roman"/>
      <w:b/>
      <w:color w:val="000000"/>
      <w:sz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5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78649D"/>
  </w:style>
  <w:style w:type="paragraph" w:styleId="a3">
    <w:name w:val="Normal (Web)"/>
    <w:basedOn w:val="a"/>
    <w:uiPriority w:val="99"/>
    <w:rsid w:val="00786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78649D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48301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8301E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9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9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3840E-F151-4ADD-9CD9-6F143AEF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4579</TotalTime>
  <Pages>1</Pages>
  <Words>17850</Words>
  <Characters>10175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admin</cp:lastModifiedBy>
  <cp:revision>33</cp:revision>
  <cp:lastPrinted>2017-08-10T07:51:00Z</cp:lastPrinted>
  <dcterms:created xsi:type="dcterms:W3CDTF">2018-09-25T13:39:00Z</dcterms:created>
  <dcterms:modified xsi:type="dcterms:W3CDTF">2018-12-17T13:58:00Z</dcterms:modified>
</cp:coreProperties>
</file>