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050" w:rsidRPr="00640050" w:rsidRDefault="00640050" w:rsidP="00640050">
      <w:pPr>
        <w:pStyle w:val="1"/>
        <w:jc w:val="center"/>
        <w:rPr>
          <w:b/>
          <w:sz w:val="26"/>
          <w:szCs w:val="26"/>
        </w:rPr>
      </w:pPr>
      <w:r w:rsidRPr="00640050">
        <w:rPr>
          <w:b/>
          <w:noProof/>
          <w:sz w:val="26"/>
          <w:szCs w:val="26"/>
        </w:rPr>
        <w:object w:dxaOrig="607" w:dyaOrig="7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9.1pt;margin-top:-7.4pt;width:27.55pt;height:36pt;z-index:251659264;visibility:visible;mso-wrap-edited:f">
            <v:imagedata r:id="rId5" o:title=""/>
          </v:shape>
          <o:OLEObject Type="Embed" ProgID="Word.Picture.8" ShapeID="_x0000_s1026" DrawAspect="Content" ObjectID="_1608126102" r:id="rId6"/>
        </w:object>
      </w:r>
      <w:r w:rsidRPr="00640050">
        <w:rPr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40050" w:rsidRPr="00640050" w:rsidRDefault="00640050" w:rsidP="00640050">
      <w:pPr>
        <w:pStyle w:val="1"/>
        <w:jc w:val="center"/>
        <w:rPr>
          <w:b/>
          <w:sz w:val="26"/>
          <w:szCs w:val="26"/>
        </w:rPr>
      </w:pPr>
    </w:p>
    <w:p w:rsidR="00640050" w:rsidRPr="00640050" w:rsidRDefault="00640050" w:rsidP="00640050">
      <w:pPr>
        <w:spacing w:after="0" w:line="240" w:lineRule="auto"/>
        <w:ind w:right="-99"/>
        <w:jc w:val="center"/>
        <w:rPr>
          <w:rFonts w:ascii="Times New Roman" w:hAnsi="Times New Roman" w:cs="Times New Roman"/>
          <w:sz w:val="28"/>
          <w:szCs w:val="28"/>
        </w:rPr>
      </w:pPr>
    </w:p>
    <w:p w:rsidR="00640050" w:rsidRPr="00640050" w:rsidRDefault="00640050" w:rsidP="00640050">
      <w:pPr>
        <w:spacing w:after="0" w:line="240" w:lineRule="auto"/>
        <w:ind w:right="-99"/>
        <w:jc w:val="center"/>
        <w:rPr>
          <w:rFonts w:ascii="Times New Roman" w:hAnsi="Times New Roman" w:cs="Times New Roman"/>
          <w:sz w:val="28"/>
          <w:szCs w:val="28"/>
        </w:rPr>
      </w:pPr>
      <w:r w:rsidRPr="00640050">
        <w:rPr>
          <w:rFonts w:ascii="Times New Roman" w:hAnsi="Times New Roman" w:cs="Times New Roman"/>
          <w:sz w:val="28"/>
          <w:szCs w:val="28"/>
        </w:rPr>
        <w:t>УКРАЇНА</w:t>
      </w:r>
    </w:p>
    <w:p w:rsidR="00640050" w:rsidRPr="00640050" w:rsidRDefault="00640050" w:rsidP="00640050">
      <w:pPr>
        <w:spacing w:after="0" w:line="240" w:lineRule="auto"/>
        <w:ind w:right="-9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050">
        <w:rPr>
          <w:rFonts w:ascii="Times New Roman" w:hAnsi="Times New Roman" w:cs="Times New Roman"/>
          <w:b/>
          <w:sz w:val="28"/>
          <w:szCs w:val="28"/>
        </w:rPr>
        <w:t>БОРАТИНСЬКА</w:t>
      </w:r>
      <w:r w:rsidRPr="00640050">
        <w:rPr>
          <w:rFonts w:ascii="Times New Roman" w:hAnsi="Times New Roman" w:cs="Times New Roman"/>
          <w:b/>
          <w:sz w:val="28"/>
          <w:szCs w:val="28"/>
        </w:rPr>
        <w:tab/>
        <w:t>СІЛЬСЬКА</w:t>
      </w:r>
      <w:r w:rsidRPr="00640050">
        <w:rPr>
          <w:rFonts w:ascii="Times New Roman" w:hAnsi="Times New Roman" w:cs="Times New Roman"/>
          <w:b/>
          <w:sz w:val="28"/>
          <w:szCs w:val="28"/>
        </w:rPr>
        <w:tab/>
        <w:t>Р А Д А</w:t>
      </w:r>
    </w:p>
    <w:p w:rsidR="00640050" w:rsidRPr="00640050" w:rsidRDefault="00640050" w:rsidP="00640050">
      <w:pPr>
        <w:spacing w:after="0" w:line="240" w:lineRule="auto"/>
        <w:ind w:right="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050">
        <w:rPr>
          <w:rFonts w:ascii="Times New Roman" w:hAnsi="Times New Roman" w:cs="Times New Roman"/>
          <w:b/>
          <w:sz w:val="28"/>
          <w:szCs w:val="28"/>
        </w:rPr>
        <w:t>ВОЛИНСЬКОЇ  ОБЛАСТІ</w:t>
      </w:r>
    </w:p>
    <w:p w:rsidR="00640050" w:rsidRPr="00640050" w:rsidRDefault="00640050" w:rsidP="00640050">
      <w:pPr>
        <w:spacing w:after="0" w:line="240" w:lineRule="auto"/>
        <w:ind w:right="-9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40050">
        <w:rPr>
          <w:rFonts w:ascii="Times New Roman" w:hAnsi="Times New Roman" w:cs="Times New Roman"/>
          <w:b/>
          <w:caps/>
          <w:sz w:val="28"/>
          <w:szCs w:val="28"/>
        </w:rPr>
        <w:t>СЬОМОГО   скликання</w:t>
      </w:r>
    </w:p>
    <w:p w:rsidR="00640050" w:rsidRPr="00640050" w:rsidRDefault="00640050" w:rsidP="00640050">
      <w:pPr>
        <w:spacing w:after="0" w:line="240" w:lineRule="auto"/>
        <w:ind w:right="-9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050" w:rsidRPr="00640050" w:rsidRDefault="00640050" w:rsidP="00640050">
      <w:pPr>
        <w:spacing w:after="0" w:line="240" w:lineRule="auto"/>
        <w:ind w:right="-9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050">
        <w:rPr>
          <w:rFonts w:ascii="Times New Roman" w:hAnsi="Times New Roman" w:cs="Times New Roman"/>
          <w:b/>
          <w:sz w:val="28"/>
          <w:szCs w:val="28"/>
        </w:rPr>
        <w:t>РІШЕННЯ</w:t>
      </w:r>
    </w:p>
    <w:p w:rsidR="00640050" w:rsidRPr="00640050" w:rsidRDefault="00640050" w:rsidP="00640050">
      <w:pPr>
        <w:spacing w:after="0" w:line="240" w:lineRule="auto"/>
        <w:ind w:right="-9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050" w:rsidRPr="00640050" w:rsidRDefault="00640050" w:rsidP="00640050">
      <w:pPr>
        <w:pStyle w:val="1"/>
        <w:rPr>
          <w:b/>
          <w:szCs w:val="28"/>
          <w:lang w:val="ru-RU"/>
        </w:rPr>
      </w:pPr>
      <w:r w:rsidRPr="00640050">
        <w:rPr>
          <w:b/>
          <w:szCs w:val="28"/>
          <w:u w:val="single"/>
        </w:rPr>
        <w:t xml:space="preserve">від  </w:t>
      </w:r>
      <w:r>
        <w:rPr>
          <w:b/>
          <w:szCs w:val="28"/>
          <w:u w:val="single"/>
          <w:lang w:val="ru-RU"/>
        </w:rPr>
        <w:t>30</w:t>
      </w:r>
      <w:r w:rsidRPr="00640050">
        <w:rPr>
          <w:b/>
          <w:szCs w:val="28"/>
          <w:u w:val="single"/>
        </w:rPr>
        <w:t>.</w:t>
      </w:r>
      <w:r w:rsidRPr="00640050">
        <w:rPr>
          <w:b/>
          <w:szCs w:val="28"/>
          <w:u w:val="single"/>
          <w:lang w:val="ru-RU"/>
        </w:rPr>
        <w:t>0</w:t>
      </w:r>
      <w:r>
        <w:rPr>
          <w:b/>
          <w:szCs w:val="28"/>
          <w:u w:val="single"/>
          <w:lang w:val="ru-RU"/>
        </w:rPr>
        <w:t>5</w:t>
      </w:r>
      <w:r w:rsidRPr="00640050">
        <w:rPr>
          <w:b/>
          <w:szCs w:val="28"/>
          <w:u w:val="single"/>
        </w:rPr>
        <w:t>.201</w:t>
      </w:r>
      <w:r w:rsidRPr="00640050">
        <w:rPr>
          <w:b/>
          <w:szCs w:val="28"/>
          <w:u w:val="single"/>
          <w:lang w:val="ru-RU"/>
        </w:rPr>
        <w:t xml:space="preserve">8  </w:t>
      </w:r>
      <w:r w:rsidRPr="00640050">
        <w:rPr>
          <w:b/>
          <w:szCs w:val="28"/>
          <w:u w:val="single"/>
        </w:rPr>
        <w:t>№</w:t>
      </w:r>
      <w:r>
        <w:rPr>
          <w:b/>
          <w:szCs w:val="28"/>
          <w:u w:val="single"/>
        </w:rPr>
        <w:t xml:space="preserve"> 4</w:t>
      </w:r>
      <w:r w:rsidRPr="00640050">
        <w:rPr>
          <w:b/>
          <w:szCs w:val="28"/>
          <w:u w:val="single"/>
        </w:rPr>
        <w:t>/4</w:t>
      </w:r>
      <w:r w:rsidRPr="00640050">
        <w:rPr>
          <w:b/>
          <w:szCs w:val="28"/>
          <w:u w:val="single"/>
          <w:lang w:val="ru-RU"/>
        </w:rPr>
        <w:t xml:space="preserve"> </w:t>
      </w:r>
    </w:p>
    <w:p w:rsidR="00640050" w:rsidRPr="00640050" w:rsidRDefault="00640050" w:rsidP="006400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40050">
        <w:rPr>
          <w:rFonts w:ascii="Times New Roman" w:hAnsi="Times New Roman" w:cs="Times New Roman"/>
          <w:b/>
          <w:sz w:val="28"/>
          <w:szCs w:val="28"/>
        </w:rPr>
        <w:t xml:space="preserve">         с.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0050">
        <w:rPr>
          <w:rFonts w:ascii="Times New Roman" w:hAnsi="Times New Roman" w:cs="Times New Roman"/>
          <w:b/>
          <w:sz w:val="28"/>
          <w:szCs w:val="28"/>
        </w:rPr>
        <w:t>Боратин</w:t>
      </w:r>
      <w:r w:rsidRPr="00640050">
        <w:rPr>
          <w:rFonts w:ascii="Times New Roman" w:hAnsi="Times New Roman" w:cs="Times New Roman"/>
          <w:b/>
          <w:sz w:val="28"/>
          <w:szCs w:val="28"/>
          <w:lang w:val="ru-RU"/>
        </w:rPr>
        <w:tab/>
      </w:r>
    </w:p>
    <w:p w:rsidR="00640050" w:rsidRDefault="00640050" w:rsidP="00640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050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640050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640050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640050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640050">
        <w:rPr>
          <w:b/>
          <w:sz w:val="28"/>
          <w:szCs w:val="28"/>
          <w:lang w:val="ru-RU"/>
        </w:rPr>
        <w:tab/>
      </w:r>
    </w:p>
    <w:p w:rsidR="00640050" w:rsidRPr="00640050" w:rsidRDefault="00640050" w:rsidP="00640050">
      <w:pPr>
        <w:pStyle w:val="caaieiaie4"/>
        <w:ind w:firstLine="0"/>
        <w:jc w:val="left"/>
        <w:rPr>
          <w:rFonts w:ascii="Times New Roman" w:hAnsi="Times New Roman"/>
          <w:b/>
          <w:sz w:val="28"/>
          <w:szCs w:val="28"/>
          <w:lang w:val="uk-UA"/>
        </w:rPr>
      </w:pPr>
      <w:r w:rsidRPr="00640050">
        <w:rPr>
          <w:rFonts w:ascii="Times New Roman" w:hAnsi="Times New Roman"/>
          <w:b/>
          <w:sz w:val="28"/>
          <w:szCs w:val="28"/>
          <w:lang w:val="uk-UA"/>
        </w:rPr>
        <w:t>Про внесення змін до рішення сільської ради</w:t>
      </w:r>
    </w:p>
    <w:p w:rsidR="00640050" w:rsidRDefault="00640050" w:rsidP="006400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0050">
        <w:rPr>
          <w:rFonts w:ascii="Times New Roman" w:hAnsi="Times New Roman" w:cs="Times New Roman"/>
          <w:b/>
          <w:sz w:val="28"/>
          <w:szCs w:val="28"/>
        </w:rPr>
        <w:t>від 22.12.2017  № 2/10</w:t>
      </w:r>
    </w:p>
    <w:p w:rsidR="00640050" w:rsidRPr="00640050" w:rsidRDefault="00640050" w:rsidP="006400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0050">
        <w:rPr>
          <w:rFonts w:ascii="Times New Roman" w:hAnsi="Times New Roman" w:cs="Times New Roman"/>
          <w:b/>
          <w:sz w:val="28"/>
          <w:szCs w:val="28"/>
        </w:rPr>
        <w:t>«Про сільський бюджет на 2018 рік»</w:t>
      </w:r>
    </w:p>
    <w:p w:rsidR="00640050" w:rsidRDefault="00640050" w:rsidP="00AD60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76B2" w:rsidRDefault="008876B2" w:rsidP="00640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0AC">
        <w:rPr>
          <w:rFonts w:ascii="Times New Roman" w:hAnsi="Times New Roman" w:cs="Times New Roman"/>
          <w:sz w:val="28"/>
          <w:szCs w:val="28"/>
        </w:rPr>
        <w:t>Відповідно до пункту 17 част</w:t>
      </w:r>
      <w:r w:rsidR="00F132C4">
        <w:rPr>
          <w:rFonts w:ascii="Times New Roman" w:hAnsi="Times New Roman" w:cs="Times New Roman"/>
          <w:sz w:val="28"/>
          <w:szCs w:val="28"/>
        </w:rPr>
        <w:t>ини 1 статті 43 Закону України «</w:t>
      </w:r>
      <w:r w:rsidRPr="00AD60AC">
        <w:rPr>
          <w:rFonts w:ascii="Times New Roman" w:hAnsi="Times New Roman" w:cs="Times New Roman"/>
          <w:sz w:val="28"/>
          <w:szCs w:val="28"/>
        </w:rPr>
        <w:t>Про м</w:t>
      </w:r>
      <w:r w:rsidR="00F132C4">
        <w:rPr>
          <w:rFonts w:ascii="Times New Roman" w:hAnsi="Times New Roman" w:cs="Times New Roman"/>
          <w:sz w:val="28"/>
          <w:szCs w:val="28"/>
        </w:rPr>
        <w:t>ісцеве самоврядування в Україні»</w:t>
      </w:r>
      <w:r w:rsidRPr="00AD60AC">
        <w:rPr>
          <w:rFonts w:ascii="Times New Roman" w:hAnsi="Times New Roman" w:cs="Times New Roman"/>
          <w:sz w:val="28"/>
          <w:szCs w:val="28"/>
        </w:rPr>
        <w:t xml:space="preserve"> та статті 77 Бюджетного кодексу України та враховуючи рішення постійної комісії сільської ради з питань фінансів, бюджету, планування, соціально-економічного розвитку та залучення інвестицій, сільська рада</w:t>
      </w:r>
    </w:p>
    <w:p w:rsidR="00640050" w:rsidRPr="00AD60AC" w:rsidRDefault="00640050" w:rsidP="00640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76B2" w:rsidRPr="00AD60AC" w:rsidRDefault="008876B2" w:rsidP="00707888">
      <w:pPr>
        <w:rPr>
          <w:rFonts w:ascii="Times New Roman" w:hAnsi="Times New Roman" w:cs="Times New Roman"/>
          <w:sz w:val="28"/>
          <w:szCs w:val="28"/>
        </w:rPr>
      </w:pPr>
      <w:r w:rsidRPr="00AD60AC">
        <w:rPr>
          <w:rFonts w:ascii="Times New Roman" w:hAnsi="Times New Roman" w:cs="Times New Roman"/>
          <w:sz w:val="28"/>
          <w:szCs w:val="28"/>
        </w:rPr>
        <w:t>ВИРІШИЛА:</w:t>
      </w:r>
    </w:p>
    <w:p w:rsidR="008876B2" w:rsidRPr="00AD60AC" w:rsidRDefault="0018419D" w:rsidP="00AD60AC">
      <w:pPr>
        <w:jc w:val="both"/>
        <w:rPr>
          <w:rFonts w:ascii="Times New Roman" w:hAnsi="Times New Roman" w:cs="Times New Roman"/>
          <w:sz w:val="28"/>
          <w:szCs w:val="28"/>
        </w:rPr>
      </w:pPr>
      <w:r w:rsidRPr="0018419D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="008876B2" w:rsidRPr="00AD60AC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8876B2" w:rsidRPr="00AD60AC">
        <w:rPr>
          <w:rFonts w:ascii="Times New Roman" w:hAnsi="Times New Roman" w:cs="Times New Roman"/>
          <w:sz w:val="28"/>
          <w:szCs w:val="28"/>
        </w:rPr>
        <w:t xml:space="preserve"> до вищезазначеного рішення такі зміни:</w:t>
      </w:r>
    </w:p>
    <w:p w:rsidR="008876B2" w:rsidRPr="00AD60AC" w:rsidRDefault="008876B2" w:rsidP="00AD60AC">
      <w:pPr>
        <w:jc w:val="both"/>
        <w:rPr>
          <w:rFonts w:ascii="Times New Roman" w:hAnsi="Times New Roman" w:cs="Times New Roman"/>
          <w:sz w:val="28"/>
          <w:szCs w:val="28"/>
        </w:rPr>
      </w:pPr>
      <w:r w:rsidRPr="00AD60AC">
        <w:rPr>
          <w:rFonts w:ascii="Times New Roman" w:hAnsi="Times New Roman" w:cs="Times New Roman"/>
          <w:sz w:val="28"/>
          <w:szCs w:val="28"/>
        </w:rPr>
        <w:t>1.1. У пункті 1:</w:t>
      </w:r>
    </w:p>
    <w:p w:rsidR="008876B2" w:rsidRPr="00AD60AC" w:rsidRDefault="00513D6C" w:rsidP="00AD60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абзаці першому цифри «100451,270»</w:t>
      </w:r>
      <w:r w:rsidR="00302730">
        <w:rPr>
          <w:rFonts w:ascii="Times New Roman" w:hAnsi="Times New Roman" w:cs="Times New Roman"/>
          <w:sz w:val="28"/>
          <w:szCs w:val="28"/>
        </w:rPr>
        <w:t xml:space="preserve"> та «99711,270»</w:t>
      </w:r>
      <w:r w:rsidR="001A469E">
        <w:rPr>
          <w:rFonts w:ascii="Times New Roman" w:hAnsi="Times New Roman" w:cs="Times New Roman"/>
          <w:sz w:val="28"/>
          <w:szCs w:val="28"/>
        </w:rPr>
        <w:t xml:space="preserve"> замінити цифрами  «111220,020» та «110480,020»</w:t>
      </w:r>
      <w:r w:rsidR="008876B2" w:rsidRPr="00AD60AC">
        <w:rPr>
          <w:rFonts w:ascii="Times New Roman" w:hAnsi="Times New Roman" w:cs="Times New Roman"/>
          <w:sz w:val="28"/>
          <w:szCs w:val="28"/>
        </w:rPr>
        <w:t>;</w:t>
      </w:r>
    </w:p>
    <w:p w:rsidR="008876B2" w:rsidRPr="00AD60AC" w:rsidRDefault="00302730" w:rsidP="00AD60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абзаці другому цифри «100251,270», «81511,330» та «18739,940» замінити цифрами  «111020,020», «84587,577» та «26432,443»</w:t>
      </w:r>
      <w:r w:rsidR="008876B2" w:rsidRPr="00AD60AC">
        <w:rPr>
          <w:rFonts w:ascii="Times New Roman" w:hAnsi="Times New Roman" w:cs="Times New Roman"/>
          <w:sz w:val="28"/>
          <w:szCs w:val="28"/>
        </w:rPr>
        <w:t>;</w:t>
      </w:r>
    </w:p>
    <w:p w:rsidR="008876B2" w:rsidRPr="00AD60AC" w:rsidRDefault="001C3E1D" w:rsidP="00AD60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абзаці четвертому цифри «17999,940» та «17999,940» замінити цифрами  «25692,443» та «25692,443»</w:t>
      </w:r>
      <w:r w:rsidR="008876B2" w:rsidRPr="00AD60AC">
        <w:rPr>
          <w:rFonts w:ascii="Times New Roman" w:hAnsi="Times New Roman" w:cs="Times New Roman"/>
          <w:sz w:val="28"/>
          <w:szCs w:val="28"/>
        </w:rPr>
        <w:t>;</w:t>
      </w:r>
    </w:p>
    <w:p w:rsidR="008876B2" w:rsidRPr="00AD60AC" w:rsidRDefault="001C3E1D" w:rsidP="00AD60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 абзаці п’ятому цифри «17999,940» та «17999,940» замінити цифрами  «25692,443» та «25692,443»</w:t>
      </w:r>
      <w:r w:rsidR="008876B2" w:rsidRPr="00AD60AC">
        <w:rPr>
          <w:rFonts w:ascii="Times New Roman" w:hAnsi="Times New Roman" w:cs="Times New Roman"/>
          <w:sz w:val="28"/>
          <w:szCs w:val="28"/>
        </w:rPr>
        <w:t>;</w:t>
      </w:r>
    </w:p>
    <w:p w:rsidR="008876B2" w:rsidRPr="00AD60AC" w:rsidRDefault="00015A15" w:rsidP="00AD60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У пункті 9 цифри «2440,0»</w:t>
      </w:r>
      <w:r w:rsidR="001A469E">
        <w:rPr>
          <w:rFonts w:ascii="Times New Roman" w:hAnsi="Times New Roman" w:cs="Times New Roman"/>
          <w:sz w:val="28"/>
          <w:szCs w:val="28"/>
        </w:rPr>
        <w:t xml:space="preserve"> </w:t>
      </w:r>
      <w:r w:rsidR="008876B2" w:rsidRPr="00AD60AC">
        <w:rPr>
          <w:rFonts w:ascii="Times New Roman" w:hAnsi="Times New Roman" w:cs="Times New Roman"/>
          <w:sz w:val="28"/>
          <w:szCs w:val="28"/>
        </w:rPr>
        <w:t>замінити відповідно цифр</w:t>
      </w:r>
      <w:r w:rsidR="001A469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ми «1820,0»</w:t>
      </w:r>
      <w:r w:rsidR="008876B2" w:rsidRPr="00AD60AC">
        <w:rPr>
          <w:rFonts w:ascii="Times New Roman" w:hAnsi="Times New Roman" w:cs="Times New Roman"/>
          <w:sz w:val="28"/>
          <w:szCs w:val="28"/>
        </w:rPr>
        <w:t>.</w:t>
      </w:r>
    </w:p>
    <w:p w:rsidR="008876B2" w:rsidRPr="00AD60AC" w:rsidRDefault="0018419D" w:rsidP="00AD60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8876B2" w:rsidRPr="00AD60AC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8876B2" w:rsidRPr="00AD60AC">
        <w:rPr>
          <w:rFonts w:ascii="Times New Roman" w:hAnsi="Times New Roman" w:cs="Times New Roman"/>
          <w:sz w:val="28"/>
          <w:szCs w:val="28"/>
        </w:rPr>
        <w:t xml:space="preserve"> зміни до додатків № 1, 2, 3, 5, </w:t>
      </w:r>
      <w:r w:rsidR="00FF5F83">
        <w:rPr>
          <w:rFonts w:ascii="Times New Roman" w:hAnsi="Times New Roman" w:cs="Times New Roman"/>
          <w:sz w:val="28"/>
          <w:szCs w:val="28"/>
        </w:rPr>
        <w:t>6, 7 до рішення сільської ради «</w:t>
      </w:r>
      <w:r w:rsidR="008876B2" w:rsidRPr="00AD60AC">
        <w:rPr>
          <w:rFonts w:ascii="Times New Roman" w:hAnsi="Times New Roman" w:cs="Times New Roman"/>
          <w:sz w:val="28"/>
          <w:szCs w:val="28"/>
        </w:rPr>
        <w:t>П</w:t>
      </w:r>
      <w:r w:rsidR="00FF5F83">
        <w:rPr>
          <w:rFonts w:ascii="Times New Roman" w:hAnsi="Times New Roman" w:cs="Times New Roman"/>
          <w:sz w:val="28"/>
          <w:szCs w:val="28"/>
        </w:rPr>
        <w:t>ро сільський бюджет на 2018 рік»</w:t>
      </w:r>
      <w:r w:rsidR="008876B2" w:rsidRPr="00AD60AC">
        <w:rPr>
          <w:rFonts w:ascii="Times New Roman" w:hAnsi="Times New Roman" w:cs="Times New Roman"/>
          <w:sz w:val="28"/>
          <w:szCs w:val="28"/>
        </w:rPr>
        <w:t xml:space="preserve"> відповідно до додатків № 1, 2, 3, 4, 5, 6 до цього рішення.</w:t>
      </w:r>
    </w:p>
    <w:p w:rsidR="008876B2" w:rsidRPr="00AD60AC" w:rsidRDefault="0018419D" w:rsidP="00AD60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8876B2" w:rsidRPr="00AD60AC">
        <w:rPr>
          <w:rFonts w:ascii="Times New Roman" w:hAnsi="Times New Roman" w:cs="Times New Roman"/>
          <w:sz w:val="28"/>
          <w:szCs w:val="28"/>
        </w:rPr>
        <w:t>Додатки № 1-6 до цього рішення є його невід’ємною частиною.</w:t>
      </w:r>
    </w:p>
    <w:p w:rsidR="008876B2" w:rsidRPr="00AD60AC" w:rsidRDefault="0018419D" w:rsidP="00AD60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876B2" w:rsidRPr="00AD60AC">
        <w:rPr>
          <w:rFonts w:ascii="Times New Roman" w:hAnsi="Times New Roman" w:cs="Times New Roman"/>
          <w:sz w:val="28"/>
          <w:szCs w:val="28"/>
        </w:rPr>
        <w:t xml:space="preserve">Відділу фінансів та інвестицій апарату сільської ради </w:t>
      </w:r>
      <w:proofErr w:type="spellStart"/>
      <w:r w:rsidR="008876B2" w:rsidRPr="00AD60AC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8876B2" w:rsidRPr="00AD60AC">
        <w:rPr>
          <w:rFonts w:ascii="Times New Roman" w:hAnsi="Times New Roman" w:cs="Times New Roman"/>
          <w:sz w:val="28"/>
          <w:szCs w:val="28"/>
        </w:rPr>
        <w:t xml:space="preserve"> відповідні зміни до розпису сільського бюджету на 2018 рік та у бюджетні призначення головних розпорядників коштів сільського бюджету.</w:t>
      </w:r>
    </w:p>
    <w:p w:rsidR="008876B2" w:rsidRPr="00AD60AC" w:rsidRDefault="0018419D" w:rsidP="00AD60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8876B2" w:rsidRPr="00AD60AC">
        <w:rPr>
          <w:rFonts w:ascii="Times New Roman" w:hAnsi="Times New Roman" w:cs="Times New Roman"/>
          <w:sz w:val="28"/>
          <w:szCs w:val="28"/>
        </w:rPr>
        <w:t>Головним розпорядникам коштів сільського бюджету здійснити уточнення бюджетних призначень підвідомчих установ на 2018 рік.</w:t>
      </w:r>
    </w:p>
    <w:p w:rsidR="008876B2" w:rsidRPr="00AD60AC" w:rsidRDefault="0018419D" w:rsidP="00AD60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8876B2" w:rsidRPr="00AD60AC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 постійну комісію сільської ради з питань бюджету.</w:t>
      </w:r>
    </w:p>
    <w:p w:rsidR="008876B2" w:rsidRDefault="008876B2" w:rsidP="00AD60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0050" w:rsidRPr="00640050" w:rsidRDefault="00640050" w:rsidP="00640050">
      <w:pPr>
        <w:pStyle w:val="a5"/>
        <w:ind w:firstLine="0"/>
        <w:rPr>
          <w:b/>
          <w:szCs w:val="28"/>
          <w:lang w:val="ru-RU"/>
        </w:rPr>
      </w:pPr>
      <w:r>
        <w:rPr>
          <w:b/>
          <w:szCs w:val="28"/>
        </w:rPr>
        <w:t>Сільський г</w:t>
      </w:r>
      <w:r w:rsidRPr="00B14DF1">
        <w:rPr>
          <w:b/>
          <w:szCs w:val="28"/>
        </w:rPr>
        <w:t>олова</w:t>
      </w:r>
      <w:r w:rsidRPr="00B14DF1">
        <w:rPr>
          <w:b/>
          <w:szCs w:val="28"/>
        </w:rPr>
        <w:tab/>
      </w:r>
      <w:r w:rsidRPr="00B14DF1">
        <w:rPr>
          <w:b/>
          <w:szCs w:val="28"/>
        </w:rPr>
        <w:tab/>
      </w:r>
      <w:r w:rsidRPr="00B14DF1">
        <w:rPr>
          <w:b/>
          <w:szCs w:val="28"/>
        </w:rPr>
        <w:tab/>
      </w:r>
      <w:r w:rsidRPr="00B14DF1">
        <w:rPr>
          <w:b/>
          <w:szCs w:val="28"/>
        </w:rPr>
        <w:tab/>
      </w:r>
      <w:r w:rsidRPr="00B14DF1">
        <w:rPr>
          <w:b/>
          <w:szCs w:val="28"/>
        </w:rPr>
        <w:tab/>
      </w:r>
      <w:r w:rsidRPr="00B14DF1">
        <w:rPr>
          <w:b/>
          <w:szCs w:val="28"/>
        </w:rPr>
        <w:tab/>
      </w:r>
      <w:r w:rsidRPr="00B14DF1">
        <w:rPr>
          <w:b/>
          <w:szCs w:val="28"/>
        </w:rPr>
        <w:tab/>
      </w:r>
      <w:r w:rsidRPr="00B14DF1">
        <w:rPr>
          <w:b/>
          <w:szCs w:val="28"/>
        </w:rPr>
        <w:tab/>
      </w:r>
      <w:r>
        <w:rPr>
          <w:b/>
          <w:szCs w:val="28"/>
        </w:rPr>
        <w:t>С.О.</w:t>
      </w:r>
      <w:r>
        <w:rPr>
          <w:b/>
          <w:szCs w:val="28"/>
        </w:rPr>
        <w:t xml:space="preserve"> </w:t>
      </w:r>
      <w:bookmarkStart w:id="0" w:name="_GoBack"/>
      <w:bookmarkEnd w:id="0"/>
      <w:r>
        <w:rPr>
          <w:b/>
          <w:szCs w:val="28"/>
        </w:rPr>
        <w:t>Яручик</w:t>
      </w:r>
    </w:p>
    <w:p w:rsidR="00640050" w:rsidRPr="00640050" w:rsidRDefault="00640050" w:rsidP="00640050">
      <w:pPr>
        <w:pStyle w:val="a5"/>
        <w:ind w:firstLine="0"/>
        <w:rPr>
          <w:b/>
          <w:szCs w:val="28"/>
          <w:lang w:val="ru-RU"/>
        </w:rPr>
      </w:pPr>
    </w:p>
    <w:p w:rsidR="00640050" w:rsidRPr="00640050" w:rsidRDefault="00640050" w:rsidP="00640050">
      <w:pPr>
        <w:pStyle w:val="a5"/>
        <w:ind w:firstLine="0"/>
        <w:rPr>
          <w:b/>
          <w:szCs w:val="28"/>
          <w:lang w:val="ru-RU"/>
        </w:rPr>
      </w:pPr>
    </w:p>
    <w:p w:rsidR="00640050" w:rsidRPr="00D6134D" w:rsidRDefault="00640050" w:rsidP="00640050">
      <w:pPr>
        <w:pStyle w:val="a5"/>
        <w:ind w:firstLine="0"/>
        <w:rPr>
          <w:b/>
          <w:szCs w:val="28"/>
        </w:rPr>
      </w:pPr>
      <w:r>
        <w:rPr>
          <w:b/>
          <w:szCs w:val="28"/>
        </w:rPr>
        <w:t>Радчук Г.В.</w:t>
      </w:r>
    </w:p>
    <w:p w:rsidR="00640050" w:rsidRPr="003D74A8" w:rsidRDefault="00640050" w:rsidP="00640050">
      <w:pPr>
        <w:pStyle w:val="a5"/>
        <w:rPr>
          <w:szCs w:val="28"/>
        </w:rPr>
      </w:pPr>
    </w:p>
    <w:p w:rsidR="00640050" w:rsidRPr="00AD60AC" w:rsidRDefault="00640050" w:rsidP="00AD60A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40050" w:rsidRPr="00AD60AC" w:rsidSect="008B54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2F64C4"/>
    <w:multiLevelType w:val="multilevel"/>
    <w:tmpl w:val="E200A5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472455"/>
    <w:multiLevelType w:val="multilevel"/>
    <w:tmpl w:val="3780B8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E778F9"/>
    <w:multiLevelType w:val="multilevel"/>
    <w:tmpl w:val="E49E4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6C45A6"/>
    <w:multiLevelType w:val="multilevel"/>
    <w:tmpl w:val="860038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AB15D4"/>
    <w:multiLevelType w:val="multilevel"/>
    <w:tmpl w:val="573E79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CB7F59"/>
    <w:multiLevelType w:val="multilevel"/>
    <w:tmpl w:val="8430A7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876B2"/>
    <w:rsid w:val="00015A15"/>
    <w:rsid w:val="0018419D"/>
    <w:rsid w:val="001A469E"/>
    <w:rsid w:val="001C3E1D"/>
    <w:rsid w:val="00302730"/>
    <w:rsid w:val="00465960"/>
    <w:rsid w:val="00513D6C"/>
    <w:rsid w:val="00640050"/>
    <w:rsid w:val="00707888"/>
    <w:rsid w:val="00805CCC"/>
    <w:rsid w:val="008876B2"/>
    <w:rsid w:val="008B54CB"/>
    <w:rsid w:val="00AD60AC"/>
    <w:rsid w:val="00B52709"/>
    <w:rsid w:val="00F132C4"/>
    <w:rsid w:val="00FF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C2153D3-37D4-48C4-A23F-58E25A50E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4CB"/>
  </w:style>
  <w:style w:type="paragraph" w:styleId="1">
    <w:name w:val="heading 1"/>
    <w:basedOn w:val="a"/>
    <w:next w:val="a"/>
    <w:link w:val="10"/>
    <w:qFormat/>
    <w:rsid w:val="0064005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876B2"/>
    <w:rPr>
      <w:b/>
      <w:bCs/>
    </w:rPr>
  </w:style>
  <w:style w:type="paragraph" w:styleId="a4">
    <w:name w:val="Normal (Web)"/>
    <w:basedOn w:val="a"/>
    <w:uiPriority w:val="99"/>
    <w:semiHidden/>
    <w:unhideWhenUsed/>
    <w:rsid w:val="00887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6400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4">
    <w:name w:val="caaieiaie 4"/>
    <w:basedOn w:val="a"/>
    <w:next w:val="a"/>
    <w:rsid w:val="00640050"/>
    <w:pPr>
      <w:keepNext/>
      <w:overflowPunct w:val="0"/>
      <w:autoSpaceDE w:val="0"/>
      <w:autoSpaceDN w:val="0"/>
      <w:adjustRightInd w:val="0"/>
      <w:spacing w:after="0" w:line="240" w:lineRule="auto"/>
      <w:ind w:firstLine="1701"/>
      <w:jc w:val="both"/>
      <w:textAlignment w:val="baseline"/>
    </w:pPr>
    <w:rPr>
      <w:rFonts w:ascii="Bookman Old Style" w:eastAsia="Times New Roman" w:hAnsi="Bookman Old Style" w:cs="Times New Roman"/>
      <w:sz w:val="27"/>
      <w:szCs w:val="20"/>
      <w:lang w:val="ru-RU" w:eastAsia="ru-RU"/>
    </w:rPr>
  </w:style>
  <w:style w:type="paragraph" w:styleId="a5">
    <w:name w:val="Body Text Indent"/>
    <w:basedOn w:val="a"/>
    <w:link w:val="a6"/>
    <w:rsid w:val="00640050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ий текст з відступом Знак"/>
    <w:basedOn w:val="a0"/>
    <w:link w:val="a5"/>
    <w:rsid w:val="0064005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4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1380</Words>
  <Characters>7869</Characters>
  <Application>Microsoft Office Word</Application>
  <DocSecurity>0</DocSecurity>
  <Lines>65</Lines>
  <Paragraphs>18</Paragraphs>
  <ScaleCrop>false</ScaleCrop>
  <Company>Reanimator Extreme Edition</Company>
  <LinksUpToDate>false</LinksUpToDate>
  <CharactersWithSpaces>9231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admin</cp:lastModifiedBy>
  <cp:revision>15</cp:revision>
  <dcterms:created xsi:type="dcterms:W3CDTF">2018-07-04T18:54:00Z</dcterms:created>
  <dcterms:modified xsi:type="dcterms:W3CDTF">2019-01-04T13:55:00Z</dcterms:modified>
</cp:coreProperties>
</file>