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02" w:rsidRDefault="004A6B02" w:rsidP="004A6B02">
      <w:pPr>
        <w:jc w:val="center"/>
        <w:rPr>
          <w:snapToGrid w:val="0"/>
          <w:spacing w:val="8"/>
          <w:sz w:val="24"/>
          <w:szCs w:val="24"/>
        </w:rPr>
      </w:pPr>
      <w:r>
        <w:rPr>
          <w:noProof/>
          <w:spacing w:val="8"/>
          <w:sz w:val="24"/>
          <w:szCs w:val="24"/>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A6B02" w:rsidRDefault="004A6B02" w:rsidP="004A6B02">
      <w:pPr>
        <w:jc w:val="center"/>
        <w:rPr>
          <w:sz w:val="24"/>
          <w:szCs w:val="24"/>
          <w:lang w:eastAsia="ru-RU"/>
        </w:rPr>
      </w:pPr>
    </w:p>
    <w:p w:rsidR="004A6B02" w:rsidRDefault="004A6B02" w:rsidP="004A6B02">
      <w:pPr>
        <w:keepNext/>
        <w:ind w:right="-99"/>
        <w:jc w:val="center"/>
        <w:outlineLvl w:val="3"/>
        <w:rPr>
          <w:b/>
          <w:bCs/>
          <w:sz w:val="24"/>
          <w:szCs w:val="24"/>
          <w:lang w:eastAsia="ru-RU"/>
        </w:rPr>
      </w:pPr>
      <w:r>
        <w:rPr>
          <w:b/>
          <w:bCs/>
          <w:sz w:val="24"/>
          <w:szCs w:val="24"/>
          <w:lang w:eastAsia="ru-RU"/>
        </w:rPr>
        <w:t>БОРАТИНСЬКА  СІЛЬСЬКА  РАДА</w:t>
      </w:r>
    </w:p>
    <w:p w:rsidR="004A6B02" w:rsidRDefault="004A6B02" w:rsidP="004A6B02">
      <w:pPr>
        <w:ind w:right="-99"/>
        <w:jc w:val="center"/>
        <w:rPr>
          <w:b/>
          <w:bCs/>
          <w:sz w:val="24"/>
          <w:szCs w:val="24"/>
          <w:lang w:eastAsia="ru-RU"/>
        </w:rPr>
      </w:pPr>
      <w:r>
        <w:rPr>
          <w:b/>
          <w:bCs/>
          <w:sz w:val="24"/>
          <w:szCs w:val="24"/>
          <w:lang w:eastAsia="ru-RU"/>
        </w:rPr>
        <w:t>ЛУЦЬКОГО РАЙОНУ  ВОЛИНСЬКОЇ  ОБЛАСТІ</w:t>
      </w:r>
    </w:p>
    <w:p w:rsidR="004A6B02" w:rsidRDefault="004A6B02" w:rsidP="004A6B02">
      <w:pPr>
        <w:keepNext/>
        <w:jc w:val="center"/>
        <w:outlineLvl w:val="0"/>
        <w:rPr>
          <w:b/>
          <w:sz w:val="24"/>
          <w:szCs w:val="24"/>
          <w:lang w:eastAsia="ru-RU"/>
        </w:rPr>
      </w:pPr>
    </w:p>
    <w:p w:rsidR="004A6B02" w:rsidRDefault="004A6B02" w:rsidP="004A6B02">
      <w:pPr>
        <w:keepNext/>
        <w:jc w:val="center"/>
        <w:outlineLvl w:val="0"/>
        <w:rPr>
          <w:sz w:val="24"/>
          <w:szCs w:val="24"/>
          <w:lang w:eastAsia="ru-RU"/>
        </w:rPr>
      </w:pPr>
      <w:r>
        <w:rPr>
          <w:sz w:val="24"/>
          <w:szCs w:val="24"/>
          <w:lang w:eastAsia="ru-RU"/>
        </w:rPr>
        <w:t>Сьомого  скликання</w:t>
      </w:r>
    </w:p>
    <w:p w:rsidR="004A6B02" w:rsidRDefault="004A6B02" w:rsidP="004A6B02">
      <w:pPr>
        <w:keepNext/>
        <w:jc w:val="center"/>
        <w:outlineLvl w:val="0"/>
        <w:rPr>
          <w:b/>
          <w:sz w:val="24"/>
          <w:szCs w:val="24"/>
          <w:lang w:eastAsia="ru-RU"/>
        </w:rPr>
      </w:pPr>
    </w:p>
    <w:p w:rsidR="004A6B02" w:rsidRDefault="004A6B02" w:rsidP="004A6B02">
      <w:pPr>
        <w:jc w:val="center"/>
        <w:rPr>
          <w:b/>
          <w:sz w:val="24"/>
          <w:szCs w:val="24"/>
          <w:lang w:eastAsia="ru-RU"/>
        </w:rPr>
      </w:pPr>
      <w:r>
        <w:rPr>
          <w:b/>
          <w:sz w:val="24"/>
          <w:szCs w:val="24"/>
          <w:lang w:eastAsia="ru-RU"/>
        </w:rPr>
        <w:t>РІШЕННЯ</w:t>
      </w:r>
    </w:p>
    <w:p w:rsidR="004A6B02" w:rsidRDefault="00D579BB" w:rsidP="004A6B02">
      <w:pPr>
        <w:rPr>
          <w:sz w:val="24"/>
          <w:szCs w:val="24"/>
          <w:u w:val="single"/>
          <w:lang w:eastAsia="ru-RU"/>
        </w:rPr>
      </w:pPr>
      <w:r w:rsidRPr="00534569">
        <w:rPr>
          <w:sz w:val="24"/>
          <w:szCs w:val="24"/>
          <w:u w:val="single"/>
          <w:lang w:val="ru-RU" w:eastAsia="ru-RU"/>
        </w:rPr>
        <w:t>03</w:t>
      </w:r>
      <w:r w:rsidR="004A6B02">
        <w:rPr>
          <w:sz w:val="24"/>
          <w:szCs w:val="24"/>
          <w:u w:val="single"/>
          <w:lang w:eastAsia="ru-RU"/>
        </w:rPr>
        <w:t>. 0</w:t>
      </w:r>
      <w:r w:rsidRPr="00534569">
        <w:rPr>
          <w:sz w:val="24"/>
          <w:szCs w:val="24"/>
          <w:u w:val="single"/>
          <w:lang w:val="ru-RU" w:eastAsia="ru-RU"/>
        </w:rPr>
        <w:t>8</w:t>
      </w:r>
      <w:r w:rsidR="004A6B02">
        <w:rPr>
          <w:sz w:val="24"/>
          <w:szCs w:val="24"/>
          <w:u w:val="single"/>
          <w:lang w:eastAsia="ru-RU"/>
        </w:rPr>
        <w:t>.  2018  №</w:t>
      </w:r>
      <w:r w:rsidRPr="00534569">
        <w:rPr>
          <w:sz w:val="24"/>
          <w:szCs w:val="24"/>
          <w:u w:val="single"/>
          <w:lang w:val="ru-RU" w:eastAsia="ru-RU"/>
        </w:rPr>
        <w:t xml:space="preserve"> 5</w:t>
      </w:r>
      <w:r w:rsidR="004A6B02">
        <w:rPr>
          <w:sz w:val="24"/>
          <w:szCs w:val="24"/>
          <w:u w:val="single"/>
          <w:lang w:eastAsia="ru-RU"/>
        </w:rPr>
        <w:t xml:space="preserve"> /</w:t>
      </w:r>
      <w:r w:rsidRPr="00534569">
        <w:rPr>
          <w:sz w:val="24"/>
          <w:szCs w:val="24"/>
          <w:u w:val="single"/>
          <w:lang w:val="ru-RU" w:eastAsia="ru-RU"/>
        </w:rPr>
        <w:t>12</w:t>
      </w:r>
    </w:p>
    <w:p w:rsidR="004A6B02" w:rsidRDefault="004A6B02" w:rsidP="004A6B02">
      <w:pPr>
        <w:rPr>
          <w:sz w:val="24"/>
          <w:szCs w:val="24"/>
          <w:lang w:eastAsia="ru-RU"/>
        </w:rPr>
      </w:pPr>
      <w:r>
        <w:rPr>
          <w:sz w:val="24"/>
          <w:szCs w:val="24"/>
          <w:lang w:eastAsia="ru-RU"/>
        </w:rPr>
        <w:t xml:space="preserve">      </w:t>
      </w:r>
      <w:proofErr w:type="spellStart"/>
      <w:r>
        <w:rPr>
          <w:sz w:val="24"/>
          <w:szCs w:val="24"/>
          <w:lang w:eastAsia="ru-RU"/>
        </w:rPr>
        <w:t>с.Боратин</w:t>
      </w:r>
      <w:proofErr w:type="spellEnd"/>
    </w:p>
    <w:p w:rsidR="004A6B02" w:rsidRDefault="004A6B02" w:rsidP="004A6B02">
      <w:pPr>
        <w:rPr>
          <w:sz w:val="24"/>
          <w:szCs w:val="24"/>
          <w:lang w:eastAsia="ru-RU"/>
        </w:rPr>
      </w:pPr>
    </w:p>
    <w:p w:rsidR="004A6B02" w:rsidRDefault="004A6B02" w:rsidP="004A6B02">
      <w:pPr>
        <w:autoSpaceDE w:val="0"/>
        <w:autoSpaceDN w:val="0"/>
        <w:adjustRightInd w:val="0"/>
        <w:rPr>
          <w:rFonts w:ascii="TimesNewRomanPSMT" w:hAnsi="TimesNewRomanPSMT" w:cs="TimesNewRomanPSMT"/>
          <w:b/>
          <w:sz w:val="24"/>
          <w:szCs w:val="24"/>
          <w:lang w:eastAsia="en-US"/>
        </w:rPr>
      </w:pPr>
      <w:r>
        <w:rPr>
          <w:rFonts w:ascii="TimesNewRomanPSMT" w:hAnsi="TimesNewRomanPSMT" w:cs="TimesNewRomanPSMT"/>
          <w:b/>
          <w:sz w:val="24"/>
          <w:szCs w:val="24"/>
        </w:rPr>
        <w:t>Про встановлення місцевих податків</w:t>
      </w:r>
    </w:p>
    <w:p w:rsidR="004A6B02" w:rsidRDefault="004A6B02" w:rsidP="004A6B02">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 xml:space="preserve">та зборів на території Боратинської </w:t>
      </w:r>
    </w:p>
    <w:p w:rsidR="004A6B02" w:rsidRDefault="00534569" w:rsidP="004A6B02">
      <w:pPr>
        <w:autoSpaceDE w:val="0"/>
        <w:autoSpaceDN w:val="0"/>
        <w:adjustRightInd w:val="0"/>
        <w:rPr>
          <w:rFonts w:ascii="TimesNewRomanPSMT" w:hAnsi="TimesNewRomanPSMT" w:cs="TimesNewRomanPSMT"/>
          <w:b/>
          <w:sz w:val="24"/>
          <w:szCs w:val="24"/>
          <w:lang w:val="ru-RU"/>
        </w:rPr>
      </w:pPr>
      <w:r>
        <w:rPr>
          <w:rFonts w:ascii="TimesNewRomanPSMT" w:hAnsi="TimesNewRomanPSMT" w:cs="TimesNewRomanPSMT"/>
          <w:b/>
          <w:sz w:val="24"/>
          <w:szCs w:val="24"/>
        </w:rPr>
        <w:t xml:space="preserve">сільської </w:t>
      </w:r>
      <w:r w:rsidR="004A6B02">
        <w:rPr>
          <w:rFonts w:ascii="TimesNewRomanPSMT" w:hAnsi="TimesNewRomanPSMT" w:cs="TimesNewRomanPSMT"/>
          <w:b/>
          <w:sz w:val="24"/>
          <w:szCs w:val="24"/>
        </w:rPr>
        <w:t>ради.</w:t>
      </w:r>
    </w:p>
    <w:p w:rsidR="004A6B02" w:rsidRDefault="004A6B02" w:rsidP="004A6B02">
      <w:pPr>
        <w:autoSpaceDE w:val="0"/>
        <w:autoSpaceDN w:val="0"/>
        <w:adjustRightInd w:val="0"/>
        <w:rPr>
          <w:rFonts w:ascii="TimesNewRomanPSMT" w:hAnsi="TimesNewRomanPSMT" w:cs="TimesNewRomanPSMT"/>
          <w:sz w:val="24"/>
          <w:szCs w:val="24"/>
        </w:rPr>
      </w:pPr>
    </w:p>
    <w:p w:rsidR="004A6B02" w:rsidRDefault="004A6B02" w:rsidP="004A6B02">
      <w:pPr>
        <w:autoSpaceDE w:val="0"/>
        <w:autoSpaceDN w:val="0"/>
        <w:adjustRightInd w:val="0"/>
        <w:ind w:firstLine="567"/>
        <w:rPr>
          <w:rFonts w:ascii="TimesNewRomanPSMT" w:hAnsi="TimesNewRomanPSMT" w:cs="TimesNewRomanPSMT"/>
          <w:sz w:val="24"/>
          <w:szCs w:val="24"/>
        </w:rPr>
      </w:pPr>
      <w:r>
        <w:rPr>
          <w:rFonts w:ascii="TimesNewRomanPSMT" w:hAnsi="TimesNewRomanPSMT" w:cs="TimesNewRomanPSMT"/>
          <w:sz w:val="24"/>
          <w:szCs w:val="24"/>
        </w:rPr>
        <w:t xml:space="preserve">Відповідно до ст. 143 Конституції  України п.24 частини першої ст. 26 </w:t>
      </w:r>
      <w:proofErr w:type="spellStart"/>
      <w:r>
        <w:rPr>
          <w:rFonts w:ascii="TimesNewRomanPSMT" w:hAnsi="TimesNewRomanPSMT" w:cs="TimesNewRomanPSMT"/>
          <w:sz w:val="24"/>
          <w:szCs w:val="24"/>
        </w:rPr>
        <w:t>ст.ст</w:t>
      </w:r>
      <w:proofErr w:type="spellEnd"/>
      <w:r>
        <w:rPr>
          <w:rFonts w:ascii="TimesNewRomanPSMT" w:hAnsi="TimesNewRomanPSMT" w:cs="TimesNewRomanPSMT"/>
          <w:sz w:val="24"/>
          <w:szCs w:val="24"/>
        </w:rPr>
        <w:t xml:space="preserve"> 59,69 Закону України «Про місцеве самоврядування в Україні», ст..ст.10,12,265,266  Податкового кодексу України, з метою зміцнення</w:t>
      </w:r>
      <w:r>
        <w:rPr>
          <w:rFonts w:asciiTheme="minorHAnsi" w:hAnsiTheme="minorHAnsi" w:cs="TimesNewRomanPSMT"/>
          <w:sz w:val="24"/>
          <w:szCs w:val="24"/>
        </w:rPr>
        <w:t xml:space="preserve">  матеріальної  і фінансової бази місцевого самоврядування,  сприяння  соціально-економічному розвитку територіальної громади та поповнення дохідної частини місцевого бюджету,</w:t>
      </w:r>
      <w:r>
        <w:rPr>
          <w:rFonts w:ascii="TimesNewRomanPSMT" w:hAnsi="TimesNewRomanPSMT" w:cs="TimesNewRomanPSMT"/>
          <w:sz w:val="24"/>
          <w:szCs w:val="24"/>
        </w:rPr>
        <w:t xml:space="preserve"> сільська рада</w:t>
      </w:r>
    </w:p>
    <w:p w:rsidR="004A6B02" w:rsidRDefault="004A6B02" w:rsidP="004A6B02">
      <w:pPr>
        <w:autoSpaceDE w:val="0"/>
        <w:autoSpaceDN w:val="0"/>
        <w:adjustRightInd w:val="0"/>
        <w:rPr>
          <w:rFonts w:ascii="TimesNewRomanPSMT" w:hAnsi="TimesNewRomanPSMT" w:cs="TimesNewRomanPSMT"/>
          <w:sz w:val="24"/>
          <w:szCs w:val="24"/>
        </w:rPr>
      </w:pPr>
    </w:p>
    <w:p w:rsidR="004A6B02" w:rsidRDefault="004A6B02" w:rsidP="004A6B02">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ВИРІШИЛА:</w:t>
      </w:r>
    </w:p>
    <w:p w:rsidR="004A6B02" w:rsidRDefault="004A6B02" w:rsidP="004A6B02">
      <w:pPr>
        <w:autoSpaceDE w:val="0"/>
        <w:autoSpaceDN w:val="0"/>
        <w:adjustRightInd w:val="0"/>
        <w:rPr>
          <w:rFonts w:ascii="TimesNewRomanPS-BoldMT" w:hAnsi="TimesNewRomanPS-BoldMT" w:cs="TimesNewRomanPS-BoldMT"/>
          <w:b/>
          <w:bCs/>
          <w:sz w:val="24"/>
          <w:szCs w:val="24"/>
        </w:rPr>
      </w:pPr>
    </w:p>
    <w:p w:rsidR="004A6B02" w:rsidRDefault="004A6B02" w:rsidP="004A6B02">
      <w:pPr>
        <w:autoSpaceDE w:val="0"/>
        <w:autoSpaceDN w:val="0"/>
        <w:adjustRightInd w:val="0"/>
        <w:ind w:firstLine="567"/>
        <w:rPr>
          <w:rFonts w:ascii="TimesNewRomanPSMT" w:hAnsi="TimesNewRomanPSMT" w:cs="TimesNewRomanPSMT"/>
          <w:sz w:val="24"/>
          <w:szCs w:val="24"/>
        </w:rPr>
      </w:pPr>
      <w:r>
        <w:rPr>
          <w:rFonts w:ascii="TimesNewRomanPSMT" w:hAnsi="TimesNewRomanPSMT" w:cs="TimesNewRomanPSMT"/>
          <w:sz w:val="24"/>
          <w:szCs w:val="24"/>
        </w:rPr>
        <w:t xml:space="preserve">1. Встановити з </w:t>
      </w:r>
      <w:r>
        <w:rPr>
          <w:rFonts w:cs="TimesNewRomanPSMT"/>
          <w:sz w:val="24"/>
          <w:szCs w:val="24"/>
        </w:rPr>
        <w:t xml:space="preserve">1 </w:t>
      </w:r>
      <w:r>
        <w:rPr>
          <w:rFonts w:ascii="TimesNewRomanPSMT" w:hAnsi="TimesNewRomanPSMT" w:cs="TimesNewRomanPSMT"/>
          <w:sz w:val="24"/>
          <w:szCs w:val="24"/>
        </w:rPr>
        <w:t xml:space="preserve"> січня 201</w:t>
      </w:r>
      <w:r w:rsidR="00D579BB" w:rsidRPr="00D579BB">
        <w:rPr>
          <w:rFonts w:asciiTheme="minorHAnsi" w:hAnsiTheme="minorHAnsi" w:cs="TimesNewRomanPSMT"/>
          <w:sz w:val="24"/>
          <w:szCs w:val="24"/>
          <w:lang w:val="ru-RU"/>
        </w:rPr>
        <w:t>9</w:t>
      </w:r>
      <w:r>
        <w:rPr>
          <w:rFonts w:ascii="TimesNewRomanPSMT" w:hAnsi="TimesNewRomanPSMT" w:cs="TimesNewRomanPSMT"/>
          <w:sz w:val="24"/>
          <w:szCs w:val="24"/>
        </w:rPr>
        <w:t xml:space="preserve"> року на території Боратинської сільської ради, у порядку визначеному  Податковим кодексом України, наступні місцеві податки та збори та затвердити положення про них:</w:t>
      </w:r>
    </w:p>
    <w:p w:rsidR="004A6B02" w:rsidRDefault="004A6B02" w:rsidP="004A6B02">
      <w:pPr>
        <w:autoSpaceDE w:val="0"/>
        <w:autoSpaceDN w:val="0"/>
        <w:adjustRightInd w:val="0"/>
        <w:ind w:firstLine="567"/>
        <w:rPr>
          <w:rFonts w:ascii="TimesNewRomanPSMT" w:hAnsi="TimesNewRomanPSMT" w:cs="TimesNewRomanPSMT"/>
          <w:sz w:val="24"/>
          <w:szCs w:val="24"/>
        </w:rPr>
      </w:pPr>
      <w:r>
        <w:rPr>
          <w:rFonts w:ascii="TimesNewRomanPSMT" w:hAnsi="TimesNewRomanPSMT" w:cs="TimesNewRomanPSMT"/>
          <w:sz w:val="24"/>
          <w:szCs w:val="24"/>
        </w:rPr>
        <w:t xml:space="preserve">1). Ставки єдиного податку для платників першої-другої груп фізичних осіб-підприємців. ( додаток 1 ) </w:t>
      </w:r>
    </w:p>
    <w:p w:rsidR="004A6B02" w:rsidRDefault="004A6B02" w:rsidP="004A6B02">
      <w:pPr>
        <w:autoSpaceDE w:val="0"/>
        <w:autoSpaceDN w:val="0"/>
        <w:adjustRightInd w:val="0"/>
        <w:ind w:firstLine="567"/>
        <w:rPr>
          <w:rFonts w:ascii="TimesNewRomanPSMT" w:hAnsi="TimesNewRomanPSMT" w:cs="TimesNewRomanPSMT"/>
          <w:sz w:val="24"/>
          <w:szCs w:val="24"/>
        </w:rPr>
      </w:pPr>
      <w:r>
        <w:rPr>
          <w:rFonts w:ascii="TimesNewRomanPSMT" w:hAnsi="TimesNewRomanPSMT" w:cs="TimesNewRomanPSMT"/>
          <w:sz w:val="24"/>
          <w:szCs w:val="24"/>
        </w:rPr>
        <w:t>2). Ставки та порядок сплати акцизного податку з реалізації суб’єктами господарювання роздрібної торгівлі підакцизних товарів. (додаток 2)</w:t>
      </w:r>
    </w:p>
    <w:p w:rsidR="004A6B02" w:rsidRDefault="004A6B02" w:rsidP="004A6B02">
      <w:pPr>
        <w:autoSpaceDE w:val="0"/>
        <w:autoSpaceDN w:val="0"/>
        <w:adjustRightInd w:val="0"/>
        <w:ind w:firstLine="567"/>
        <w:rPr>
          <w:rFonts w:ascii="TimesNewRomanPSMT" w:hAnsi="TimesNewRomanPSMT" w:cs="TimesNewRomanPSMT"/>
          <w:sz w:val="24"/>
          <w:szCs w:val="24"/>
          <w:lang w:val="ru-RU"/>
        </w:rPr>
      </w:pPr>
      <w:r>
        <w:rPr>
          <w:rFonts w:ascii="TimesNewRomanPSMT" w:hAnsi="TimesNewRomanPSMT" w:cs="TimesNewRomanPSMT"/>
          <w:sz w:val="24"/>
          <w:szCs w:val="24"/>
        </w:rPr>
        <w:t>3). Ставки та механізм справляння транспортного податку  (додаток 3).</w:t>
      </w:r>
    </w:p>
    <w:p w:rsidR="004A6B02" w:rsidRDefault="004A6B02" w:rsidP="004A6B02">
      <w:pPr>
        <w:autoSpaceDE w:val="0"/>
        <w:autoSpaceDN w:val="0"/>
        <w:adjustRightInd w:val="0"/>
        <w:ind w:firstLine="567"/>
        <w:rPr>
          <w:rFonts w:ascii="TimesNewRomanPSMT" w:hAnsi="TimesNewRomanPSMT" w:cs="TimesNewRomanPSMT"/>
          <w:sz w:val="24"/>
          <w:szCs w:val="24"/>
        </w:rPr>
      </w:pPr>
      <w:r>
        <w:rPr>
          <w:rFonts w:ascii="TimesNewRomanPSMT" w:hAnsi="TimesNewRomanPSMT" w:cs="TimesNewRomanPSMT"/>
          <w:sz w:val="24"/>
          <w:szCs w:val="24"/>
        </w:rPr>
        <w:t>4). Ставки податку на нерухоме майно, відмінне від земельної ділянки (додаток 4).</w:t>
      </w:r>
    </w:p>
    <w:p w:rsidR="004A6B02" w:rsidRDefault="004A6B02" w:rsidP="004A6B02">
      <w:pPr>
        <w:rPr>
          <w:rFonts w:ascii="TimesNewRomanPSMT" w:hAnsi="TimesNewRomanPSMT" w:cs="TimesNewRomanPSMT"/>
          <w:sz w:val="24"/>
          <w:szCs w:val="24"/>
        </w:rPr>
      </w:pPr>
      <w:r>
        <w:rPr>
          <w:rFonts w:cs="TimesNewRomanPSMT"/>
          <w:sz w:val="24"/>
          <w:szCs w:val="24"/>
        </w:rPr>
        <w:t xml:space="preserve">         </w:t>
      </w:r>
      <w:r>
        <w:rPr>
          <w:color w:val="333333"/>
          <w:sz w:val="24"/>
          <w:szCs w:val="24"/>
        </w:rPr>
        <w:t xml:space="preserve">  </w:t>
      </w:r>
      <w:r>
        <w:rPr>
          <w:rFonts w:ascii="TimesNewRomanPSMT" w:hAnsi="TimesNewRomanPSMT" w:cs="TimesNewRomanPSMT"/>
          <w:sz w:val="24"/>
          <w:szCs w:val="24"/>
        </w:rPr>
        <w:t xml:space="preserve">2. Вважати рішення сільської ради від  </w:t>
      </w:r>
      <w:r>
        <w:rPr>
          <w:rFonts w:asciiTheme="minorHAnsi" w:hAnsiTheme="minorHAnsi" w:cs="TimesNewRomanPSMT"/>
          <w:sz w:val="24"/>
          <w:szCs w:val="24"/>
        </w:rPr>
        <w:t>2</w:t>
      </w:r>
      <w:r w:rsidR="00D579BB" w:rsidRPr="00D579BB">
        <w:rPr>
          <w:rFonts w:asciiTheme="minorHAnsi" w:hAnsiTheme="minorHAnsi" w:cs="TimesNewRomanPSMT"/>
          <w:sz w:val="24"/>
          <w:szCs w:val="24"/>
        </w:rPr>
        <w:t>1</w:t>
      </w:r>
      <w:r>
        <w:rPr>
          <w:rFonts w:ascii="TimesNewRomanPSMT" w:hAnsi="TimesNewRomanPSMT" w:cs="TimesNewRomanPSMT"/>
          <w:sz w:val="24"/>
          <w:szCs w:val="24"/>
        </w:rPr>
        <w:t>.</w:t>
      </w:r>
      <w:r>
        <w:rPr>
          <w:rFonts w:asciiTheme="minorHAnsi" w:hAnsiTheme="minorHAnsi" w:cs="TimesNewRomanPSMT"/>
          <w:sz w:val="24"/>
          <w:szCs w:val="24"/>
        </w:rPr>
        <w:t>0</w:t>
      </w:r>
      <w:r w:rsidR="00D579BB" w:rsidRPr="00D579BB">
        <w:rPr>
          <w:rFonts w:asciiTheme="minorHAnsi" w:hAnsiTheme="minorHAnsi" w:cs="TimesNewRomanPSMT"/>
          <w:sz w:val="24"/>
          <w:szCs w:val="24"/>
        </w:rPr>
        <w:t>2</w:t>
      </w:r>
      <w:r>
        <w:rPr>
          <w:rFonts w:ascii="TimesNewRomanPSMT" w:hAnsi="TimesNewRomanPSMT" w:cs="TimesNewRomanPSMT"/>
          <w:sz w:val="24"/>
          <w:szCs w:val="24"/>
        </w:rPr>
        <w:t>.201</w:t>
      </w:r>
      <w:r w:rsidR="00D579BB" w:rsidRPr="00D579BB">
        <w:rPr>
          <w:rFonts w:asciiTheme="minorHAnsi" w:hAnsiTheme="minorHAnsi" w:cs="TimesNewRomanPSMT"/>
          <w:sz w:val="24"/>
          <w:szCs w:val="24"/>
        </w:rPr>
        <w:t>8</w:t>
      </w:r>
      <w:r>
        <w:rPr>
          <w:rFonts w:ascii="TimesNewRomanPSMT" w:hAnsi="TimesNewRomanPSMT" w:cs="TimesNewRomanPSMT"/>
          <w:sz w:val="24"/>
          <w:szCs w:val="24"/>
        </w:rPr>
        <w:t xml:space="preserve">. № </w:t>
      </w:r>
      <w:r w:rsidR="00D579BB" w:rsidRPr="00D579BB">
        <w:rPr>
          <w:rFonts w:asciiTheme="minorHAnsi" w:hAnsiTheme="minorHAnsi" w:cs="TimesNewRomanPSMT"/>
          <w:sz w:val="24"/>
          <w:szCs w:val="24"/>
          <w:lang w:val="ru-RU"/>
        </w:rPr>
        <w:t>3</w:t>
      </w:r>
      <w:r>
        <w:rPr>
          <w:rFonts w:ascii="TimesNewRomanPSMT" w:hAnsi="TimesNewRomanPSMT" w:cs="TimesNewRomanPSMT"/>
          <w:sz w:val="24"/>
          <w:szCs w:val="24"/>
        </w:rPr>
        <w:t>/</w:t>
      </w:r>
      <w:r w:rsidR="00D579BB" w:rsidRPr="00D579BB">
        <w:rPr>
          <w:rFonts w:asciiTheme="minorHAnsi" w:hAnsiTheme="minorHAnsi" w:cs="TimesNewRomanPSMT"/>
          <w:sz w:val="24"/>
          <w:szCs w:val="24"/>
          <w:lang w:val="ru-RU"/>
        </w:rPr>
        <w:t>7</w:t>
      </w:r>
      <w:r>
        <w:rPr>
          <w:rFonts w:ascii="TimesNewRomanPSMT" w:hAnsi="TimesNewRomanPSMT" w:cs="TimesNewRomanPSMT"/>
          <w:sz w:val="24"/>
          <w:szCs w:val="24"/>
        </w:rPr>
        <w:t xml:space="preserve"> «Про місцеві податки і збори» таким, що втратило чинність.</w:t>
      </w:r>
    </w:p>
    <w:p w:rsidR="004A6B02" w:rsidRDefault="004A6B02" w:rsidP="004A6B02">
      <w:pPr>
        <w:rPr>
          <w:rFonts w:ascii="TimesNewRomanPSMT" w:hAnsi="TimesNewRomanPSMT" w:cs="TimesNewRomanPSMT"/>
          <w:sz w:val="24"/>
          <w:szCs w:val="24"/>
        </w:rPr>
      </w:pPr>
      <w:r>
        <w:rPr>
          <w:rFonts w:ascii="TimesNewRomanPSMT" w:hAnsi="TimesNewRomanPSMT" w:cs="TimesNewRomanPSMT"/>
          <w:sz w:val="24"/>
          <w:szCs w:val="24"/>
        </w:rPr>
        <w:t xml:space="preserve">         3. Направити копію рішення до ОДПІ ГУДФС у Волинській  області.</w:t>
      </w:r>
    </w:p>
    <w:p w:rsidR="004A6B02" w:rsidRDefault="004A6B02" w:rsidP="004A6B02">
      <w:pPr>
        <w:autoSpaceDE w:val="0"/>
        <w:autoSpaceDN w:val="0"/>
        <w:adjustRightInd w:val="0"/>
        <w:ind w:firstLine="567"/>
        <w:rPr>
          <w:rFonts w:ascii="TimesNewRomanPSMT" w:hAnsi="TimesNewRomanPSMT" w:cs="TimesNewRomanPSMT"/>
          <w:sz w:val="24"/>
          <w:szCs w:val="24"/>
        </w:rPr>
      </w:pPr>
      <w:r>
        <w:rPr>
          <w:rFonts w:ascii="TimesNewRomanPSMT" w:hAnsi="TimesNewRomanPSMT" w:cs="TimesNewRomanPSMT"/>
          <w:sz w:val="24"/>
          <w:szCs w:val="24"/>
        </w:rPr>
        <w:t xml:space="preserve">4. Контроль за виконанням даного рішення покласти на постійну комісію з питань </w:t>
      </w:r>
    </w:p>
    <w:p w:rsidR="004A6B02" w:rsidRDefault="004A6B02" w:rsidP="004A6B02">
      <w:pPr>
        <w:autoSpaceDE w:val="0"/>
        <w:autoSpaceDN w:val="0"/>
        <w:adjustRightInd w:val="0"/>
        <w:ind w:firstLine="567"/>
        <w:rPr>
          <w:rFonts w:ascii="TimesNewRomanPSMT" w:hAnsi="TimesNewRomanPSMT" w:cs="TimesNewRomanPSMT"/>
          <w:sz w:val="24"/>
          <w:szCs w:val="24"/>
          <w:lang w:val="ru-RU"/>
        </w:rPr>
      </w:pPr>
      <w:r>
        <w:rPr>
          <w:rFonts w:ascii="TimesNewRomanPSMT" w:hAnsi="TimesNewRomanPSMT" w:cs="TimesNewRomanPSMT"/>
          <w:sz w:val="24"/>
          <w:szCs w:val="24"/>
        </w:rPr>
        <w:t xml:space="preserve">бюджету, </w:t>
      </w:r>
      <w:proofErr w:type="spellStart"/>
      <w:r>
        <w:rPr>
          <w:rFonts w:ascii="TimesNewRomanPSMT" w:hAnsi="TimesNewRomanPSMT" w:cs="TimesNewRomanPSMT"/>
          <w:sz w:val="24"/>
          <w:szCs w:val="24"/>
        </w:rPr>
        <w:t>економічого</w:t>
      </w:r>
      <w:proofErr w:type="spellEnd"/>
      <w:r>
        <w:rPr>
          <w:rFonts w:ascii="TimesNewRomanPSMT" w:hAnsi="TimesNewRomanPSMT" w:cs="TimesNewRomanPSMT"/>
          <w:sz w:val="24"/>
          <w:szCs w:val="24"/>
        </w:rPr>
        <w:t>, соціального та культурного розвитку.</w:t>
      </w:r>
    </w:p>
    <w:p w:rsidR="004A6B02" w:rsidRDefault="004A6B02" w:rsidP="004A6B02">
      <w:pPr>
        <w:autoSpaceDE w:val="0"/>
        <w:autoSpaceDN w:val="0"/>
        <w:adjustRightInd w:val="0"/>
        <w:ind w:firstLine="567"/>
        <w:rPr>
          <w:rFonts w:ascii="TimesNewRomanPSMT" w:hAnsi="TimesNewRomanPSMT" w:cs="TimesNewRomanPSMT"/>
          <w:sz w:val="24"/>
          <w:szCs w:val="24"/>
        </w:rPr>
      </w:pPr>
    </w:p>
    <w:p w:rsidR="004A6B02" w:rsidRDefault="004A6B02" w:rsidP="004A6B02">
      <w:pPr>
        <w:autoSpaceDE w:val="0"/>
        <w:autoSpaceDN w:val="0"/>
        <w:adjustRightInd w:val="0"/>
        <w:ind w:firstLine="567"/>
        <w:rPr>
          <w:rFonts w:ascii="TimesNewRomanPSMT" w:hAnsi="TimesNewRomanPSMT" w:cs="TimesNewRomanPSMT"/>
          <w:sz w:val="24"/>
          <w:szCs w:val="24"/>
        </w:rPr>
      </w:pPr>
    </w:p>
    <w:p w:rsidR="004A6B02" w:rsidRDefault="004A6B02" w:rsidP="004A6B02">
      <w:pPr>
        <w:autoSpaceDE w:val="0"/>
        <w:autoSpaceDN w:val="0"/>
        <w:adjustRightInd w:val="0"/>
        <w:rPr>
          <w:rFonts w:ascii="TimesNewRomanPSMT" w:hAnsi="TimesNewRomanPSMT" w:cs="TimesNewRomanPSMT"/>
          <w:sz w:val="24"/>
          <w:szCs w:val="24"/>
        </w:rPr>
      </w:pPr>
    </w:p>
    <w:p w:rsidR="004A6B02" w:rsidRDefault="004A6B02" w:rsidP="004A6B02">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Сільський голова                              </w:t>
      </w:r>
      <w:r w:rsidR="00D579BB" w:rsidRPr="00534569">
        <w:rPr>
          <w:rFonts w:asciiTheme="minorHAnsi" w:hAnsiTheme="minorHAnsi" w:cs="TimesNewRomanPSMT"/>
          <w:sz w:val="24"/>
          <w:szCs w:val="24"/>
          <w:lang w:val="ru-RU"/>
        </w:rPr>
        <w:t xml:space="preserve">               </w:t>
      </w:r>
      <w:r>
        <w:rPr>
          <w:rFonts w:ascii="TimesNewRomanPSMT" w:hAnsi="TimesNewRomanPSMT" w:cs="TimesNewRomanPSMT"/>
          <w:sz w:val="24"/>
          <w:szCs w:val="24"/>
        </w:rPr>
        <w:t xml:space="preserve">              </w:t>
      </w:r>
      <w:r>
        <w:rPr>
          <w:rFonts w:cs="TimesNewRomanPSMT"/>
          <w:sz w:val="24"/>
          <w:szCs w:val="24"/>
        </w:rPr>
        <w:t xml:space="preserve">         </w:t>
      </w:r>
      <w:r>
        <w:rPr>
          <w:rFonts w:ascii="TimesNewRomanPSMT" w:hAnsi="TimesNewRomanPSMT" w:cs="TimesNewRomanPSMT"/>
          <w:sz w:val="24"/>
          <w:szCs w:val="24"/>
        </w:rPr>
        <w:t xml:space="preserve">                          С.О.</w:t>
      </w:r>
      <w:proofErr w:type="spellStart"/>
      <w:r>
        <w:rPr>
          <w:rFonts w:ascii="TimesNewRomanPSMT" w:hAnsi="TimesNewRomanPSMT" w:cs="TimesNewRomanPSMT"/>
          <w:sz w:val="24"/>
          <w:szCs w:val="24"/>
        </w:rPr>
        <w:t>Яручик</w:t>
      </w:r>
      <w:proofErr w:type="spellEnd"/>
    </w:p>
    <w:p w:rsidR="004A6B02" w:rsidRDefault="004A6B02" w:rsidP="004A6B02">
      <w:pPr>
        <w:jc w:val="center"/>
        <w:rPr>
          <w:rFonts w:ascii="Calibri" w:hAnsi="Calibri"/>
          <w:bCs/>
          <w:sz w:val="22"/>
          <w:szCs w:val="22"/>
        </w:rPr>
      </w:pPr>
      <w:r>
        <w:rPr>
          <w:bCs/>
        </w:rPr>
        <w:t xml:space="preserve">                         </w:t>
      </w:r>
    </w:p>
    <w:p w:rsidR="004A6B02" w:rsidRDefault="004A6B02" w:rsidP="004A6B02">
      <w:pPr>
        <w:jc w:val="center"/>
        <w:rPr>
          <w:bCs/>
          <w:lang w:val="ru-RU"/>
        </w:rPr>
      </w:pPr>
      <w:r>
        <w:rPr>
          <w:bCs/>
        </w:rPr>
        <w:t xml:space="preserve">                                                   </w:t>
      </w:r>
    </w:p>
    <w:p w:rsidR="004A6B02" w:rsidRDefault="004A6B02" w:rsidP="004A6B02">
      <w:pPr>
        <w:jc w:val="center"/>
        <w:rPr>
          <w:bCs/>
          <w:lang w:val="ru-RU"/>
        </w:rPr>
      </w:pPr>
    </w:p>
    <w:p w:rsidR="004A6B02" w:rsidRDefault="004A6B02" w:rsidP="004A6B02">
      <w:pPr>
        <w:jc w:val="center"/>
        <w:rPr>
          <w:bCs/>
          <w:lang w:val="ru-RU"/>
        </w:rPr>
      </w:pPr>
    </w:p>
    <w:p w:rsidR="004A6B02" w:rsidRDefault="004A6B02" w:rsidP="004A6B02">
      <w:pPr>
        <w:jc w:val="center"/>
        <w:rPr>
          <w:bCs/>
          <w:lang w:val="ru-RU"/>
        </w:rPr>
      </w:pPr>
    </w:p>
    <w:p w:rsidR="004A6B02" w:rsidRDefault="004A6B02" w:rsidP="004A6B02">
      <w:pPr>
        <w:jc w:val="center"/>
        <w:rPr>
          <w:bCs/>
          <w:lang w:val="ru-RU"/>
        </w:rPr>
      </w:pPr>
    </w:p>
    <w:p w:rsidR="004A6B02" w:rsidRDefault="004A6B02" w:rsidP="004A6B02">
      <w:pPr>
        <w:jc w:val="center"/>
        <w:rPr>
          <w:bCs/>
          <w:lang w:val="ru-RU"/>
        </w:rPr>
      </w:pPr>
    </w:p>
    <w:p w:rsidR="004A6B02" w:rsidRDefault="004A6B02" w:rsidP="004A6B02">
      <w:pPr>
        <w:jc w:val="center"/>
        <w:rPr>
          <w:bCs/>
          <w:lang w:val="ru-RU"/>
        </w:rPr>
      </w:pPr>
    </w:p>
    <w:p w:rsidR="004A6B02" w:rsidRDefault="004A6B02" w:rsidP="004A6B02">
      <w:pPr>
        <w:jc w:val="center"/>
        <w:rPr>
          <w:sz w:val="24"/>
          <w:szCs w:val="24"/>
        </w:rPr>
      </w:pPr>
      <w:r>
        <w:rPr>
          <w:bCs/>
          <w:lang w:val="ru-RU"/>
        </w:rPr>
        <w:lastRenderedPageBreak/>
        <w:t xml:space="preserve">                                          </w:t>
      </w:r>
      <w:r>
        <w:rPr>
          <w:bCs/>
        </w:rPr>
        <w:t xml:space="preserve">                  </w:t>
      </w:r>
      <w:r>
        <w:rPr>
          <w:sz w:val="24"/>
          <w:szCs w:val="24"/>
        </w:rPr>
        <w:t xml:space="preserve">            Додаток №   1  </w:t>
      </w:r>
    </w:p>
    <w:p w:rsidR="004A6B02" w:rsidRDefault="004A6B02" w:rsidP="004A6B02">
      <w:pPr>
        <w:ind w:left="5670" w:right="-56"/>
        <w:rPr>
          <w:sz w:val="24"/>
          <w:szCs w:val="24"/>
        </w:rPr>
      </w:pPr>
      <w:r>
        <w:rPr>
          <w:sz w:val="24"/>
          <w:szCs w:val="24"/>
        </w:rPr>
        <w:t xml:space="preserve">до рішення Боратинської сільської ради  від </w:t>
      </w:r>
      <w:r w:rsidR="00D579BB" w:rsidRPr="00D579BB">
        <w:rPr>
          <w:sz w:val="24"/>
          <w:szCs w:val="24"/>
          <w:lang w:val="ru-RU"/>
        </w:rPr>
        <w:t xml:space="preserve"> 03</w:t>
      </w:r>
      <w:r>
        <w:rPr>
          <w:sz w:val="24"/>
          <w:szCs w:val="24"/>
        </w:rPr>
        <w:t>.0</w:t>
      </w:r>
      <w:r w:rsidR="00D579BB" w:rsidRPr="00D579BB">
        <w:rPr>
          <w:sz w:val="24"/>
          <w:szCs w:val="24"/>
          <w:lang w:val="ru-RU"/>
        </w:rPr>
        <w:t>8</w:t>
      </w:r>
      <w:r>
        <w:rPr>
          <w:sz w:val="24"/>
          <w:szCs w:val="24"/>
        </w:rPr>
        <w:t xml:space="preserve">.2018 </w:t>
      </w:r>
      <w:r w:rsidR="00273802">
        <w:rPr>
          <w:sz w:val="24"/>
          <w:szCs w:val="24"/>
        </w:rPr>
        <w:t xml:space="preserve">№  </w:t>
      </w:r>
      <w:r w:rsidR="00273802" w:rsidRPr="00D579BB">
        <w:rPr>
          <w:sz w:val="24"/>
          <w:szCs w:val="24"/>
          <w:lang w:val="ru-RU"/>
        </w:rPr>
        <w:t>5</w:t>
      </w:r>
      <w:r w:rsidR="00273802">
        <w:rPr>
          <w:sz w:val="24"/>
          <w:szCs w:val="24"/>
        </w:rPr>
        <w:t>/</w:t>
      </w:r>
      <w:r w:rsidR="00273802" w:rsidRPr="00D579BB">
        <w:rPr>
          <w:sz w:val="24"/>
          <w:szCs w:val="24"/>
          <w:lang w:val="ru-RU"/>
        </w:rPr>
        <w:t>12</w:t>
      </w:r>
      <w:r w:rsidR="00273802">
        <w:rPr>
          <w:sz w:val="24"/>
          <w:szCs w:val="24"/>
        </w:rPr>
        <w:t xml:space="preserve"> </w:t>
      </w:r>
      <w:r>
        <w:rPr>
          <w:sz w:val="24"/>
          <w:szCs w:val="24"/>
        </w:rPr>
        <w:t xml:space="preserve">                                                                                                   </w:t>
      </w:r>
    </w:p>
    <w:p w:rsidR="004A6B02" w:rsidRDefault="004A6B02" w:rsidP="004A6B02">
      <w:pPr>
        <w:ind w:left="5670" w:right="-56"/>
        <w:rPr>
          <w:sz w:val="24"/>
          <w:szCs w:val="24"/>
        </w:rPr>
      </w:pPr>
    </w:p>
    <w:p w:rsidR="004A6B02" w:rsidRDefault="004A6B02" w:rsidP="004A6B02">
      <w:pPr>
        <w:jc w:val="center"/>
        <w:rPr>
          <w:b/>
          <w:sz w:val="24"/>
          <w:szCs w:val="24"/>
          <w:lang w:val="ru-RU"/>
        </w:rPr>
      </w:pPr>
      <w:r>
        <w:rPr>
          <w:b/>
          <w:sz w:val="24"/>
          <w:szCs w:val="24"/>
        </w:rPr>
        <w:t>ПОЛОЖЕННЯ</w:t>
      </w:r>
    </w:p>
    <w:p w:rsidR="004A6B02" w:rsidRDefault="004A6B02" w:rsidP="004A6B02">
      <w:pPr>
        <w:jc w:val="center"/>
        <w:rPr>
          <w:b/>
          <w:sz w:val="24"/>
          <w:szCs w:val="24"/>
        </w:rPr>
      </w:pPr>
      <w:r>
        <w:rPr>
          <w:b/>
          <w:sz w:val="24"/>
          <w:szCs w:val="24"/>
        </w:rPr>
        <w:t>Про єдиний</w:t>
      </w:r>
      <w:r>
        <w:rPr>
          <w:sz w:val="24"/>
          <w:szCs w:val="24"/>
        </w:rPr>
        <w:t xml:space="preserve"> </w:t>
      </w:r>
      <w:r>
        <w:rPr>
          <w:b/>
          <w:sz w:val="24"/>
          <w:szCs w:val="24"/>
        </w:rPr>
        <w:t xml:space="preserve">податок </w:t>
      </w:r>
    </w:p>
    <w:p w:rsidR="004A6B02" w:rsidRDefault="004A6B02" w:rsidP="004A6B02">
      <w:pPr>
        <w:ind w:right="-56" w:firstLine="567"/>
        <w:rPr>
          <w:sz w:val="24"/>
          <w:szCs w:val="24"/>
        </w:rPr>
      </w:pPr>
    </w:p>
    <w:p w:rsidR="004A6B02" w:rsidRDefault="004A6B02" w:rsidP="004A6B02">
      <w:pPr>
        <w:overflowPunct w:val="0"/>
        <w:adjustRightInd w:val="0"/>
        <w:jc w:val="center"/>
        <w:textAlignment w:val="baseline"/>
        <w:rPr>
          <w:b/>
          <w:i/>
          <w:sz w:val="24"/>
          <w:szCs w:val="24"/>
          <w:u w:val="single"/>
        </w:rPr>
      </w:pPr>
      <w:r>
        <w:rPr>
          <w:b/>
          <w:i/>
          <w:sz w:val="24"/>
          <w:szCs w:val="24"/>
          <w:u w:val="single"/>
        </w:rPr>
        <w:t>Загальні положення</w:t>
      </w:r>
    </w:p>
    <w:p w:rsidR="004A6B02" w:rsidRDefault="004A6B02" w:rsidP="004A6B02">
      <w:pPr>
        <w:ind w:right="-56" w:firstLine="567"/>
        <w:rPr>
          <w:sz w:val="24"/>
          <w:szCs w:val="24"/>
        </w:rPr>
      </w:pPr>
      <w:r>
        <w:rPr>
          <w:sz w:val="24"/>
          <w:szCs w:val="24"/>
        </w:rPr>
        <w:t>Із 1 січня 2015 року завдяки Закону України «Про внесення змін до Податкового кодексу України та деяких законів України (щодо податкової реформи)» від 28.12.2014 р. </w:t>
      </w:r>
      <w:hyperlink r:id="rId7" w:tgtFrame="_blank" w:history="1">
        <w:r>
          <w:rPr>
            <w:rStyle w:val="a3"/>
          </w:rPr>
          <w:t>№ 71-VIII</w:t>
        </w:r>
      </w:hyperlink>
      <w:r>
        <w:t> </w:t>
      </w:r>
      <w:r>
        <w:rPr>
          <w:sz w:val="24"/>
          <w:szCs w:val="24"/>
        </w:rPr>
        <w:t>замість 6 груп платників єдиного податку залишилось 4.</w:t>
      </w:r>
    </w:p>
    <w:p w:rsidR="004A6B02" w:rsidRDefault="004A6B02" w:rsidP="004A6B02">
      <w:pPr>
        <w:ind w:right="-56" w:firstLine="567"/>
        <w:rPr>
          <w:sz w:val="24"/>
          <w:szCs w:val="24"/>
          <w:lang w:val="ru-RU"/>
        </w:rPr>
      </w:pPr>
      <w:r>
        <w:rPr>
          <w:sz w:val="24"/>
          <w:szCs w:val="24"/>
        </w:rPr>
        <w:t>Такі групи платників єдиного податку, як 3, 5 (</w:t>
      </w:r>
      <w:proofErr w:type="spellStart"/>
      <w:r>
        <w:rPr>
          <w:sz w:val="24"/>
          <w:szCs w:val="24"/>
        </w:rPr>
        <w:t>фізособи-підприємці</w:t>
      </w:r>
      <w:proofErr w:type="spellEnd"/>
      <w:r>
        <w:rPr>
          <w:sz w:val="24"/>
          <w:szCs w:val="24"/>
        </w:rPr>
        <w:t>) та 4, 6 (</w:t>
      </w:r>
      <w:proofErr w:type="spellStart"/>
      <w:r>
        <w:rPr>
          <w:sz w:val="24"/>
          <w:szCs w:val="24"/>
        </w:rPr>
        <w:t>юрособи</w:t>
      </w:r>
      <w:proofErr w:type="spellEnd"/>
      <w:r>
        <w:rPr>
          <w:sz w:val="24"/>
          <w:szCs w:val="24"/>
        </w:rPr>
        <w:t>), об’єднали в одну єдину групу. Наразі усі ці суб’єкти господарювання належать до оновленої 3 групи.</w:t>
      </w:r>
    </w:p>
    <w:p w:rsidR="004A6B02" w:rsidRDefault="004A6B02" w:rsidP="004A6B02">
      <w:pPr>
        <w:ind w:right="-56" w:firstLine="567"/>
        <w:rPr>
          <w:sz w:val="24"/>
          <w:szCs w:val="24"/>
        </w:rPr>
      </w:pPr>
      <w:r>
        <w:rPr>
          <w:sz w:val="24"/>
          <w:szCs w:val="24"/>
        </w:rPr>
        <w:t xml:space="preserve">До того ж, до єдиного податку «перекочував» фіксований сільськогосподарський податок. Так, сільськогосподарські товаровиробники, у яких частка </w:t>
      </w:r>
      <w:proofErr w:type="spellStart"/>
      <w:r>
        <w:rPr>
          <w:sz w:val="24"/>
          <w:szCs w:val="24"/>
        </w:rPr>
        <w:t>сільгосптоваровиробництва</w:t>
      </w:r>
      <w:proofErr w:type="spellEnd"/>
      <w:r>
        <w:rPr>
          <w:sz w:val="24"/>
          <w:szCs w:val="24"/>
        </w:rPr>
        <w:t xml:space="preserve"> за попередній податковий рік ≥ 75%, відносяться до 4 групи спрощенців.</w:t>
      </w:r>
    </w:p>
    <w:p w:rsidR="004A6B02" w:rsidRDefault="004A6B02" w:rsidP="004A6B02">
      <w:pPr>
        <w:ind w:right="-56" w:firstLine="567"/>
        <w:jc w:val="center"/>
        <w:rPr>
          <w:b/>
          <w:i/>
          <w:sz w:val="24"/>
          <w:szCs w:val="24"/>
          <w:u w:val="single"/>
        </w:rPr>
      </w:pPr>
      <w:r>
        <w:rPr>
          <w:b/>
          <w:i/>
          <w:sz w:val="24"/>
          <w:szCs w:val="24"/>
          <w:u w:val="single"/>
        </w:rPr>
        <w:t>Платники податку</w:t>
      </w:r>
    </w:p>
    <w:p w:rsidR="004A6B02" w:rsidRDefault="004A6B02" w:rsidP="004A6B02">
      <w:pPr>
        <w:ind w:right="-56" w:firstLine="567"/>
        <w:rPr>
          <w:sz w:val="24"/>
          <w:szCs w:val="24"/>
        </w:rPr>
      </w:pPr>
      <w:r>
        <w:rPr>
          <w:sz w:val="24"/>
          <w:szCs w:val="24"/>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4A6B02" w:rsidRDefault="004A6B02" w:rsidP="004A6B02">
      <w:pPr>
        <w:ind w:right="-56" w:firstLine="567"/>
        <w:rPr>
          <w:sz w:val="24"/>
          <w:szCs w:val="24"/>
        </w:rPr>
      </w:pPr>
      <w:r>
        <w:rPr>
          <w:sz w:val="24"/>
          <w:szCs w:val="24"/>
        </w:rPr>
        <w:t xml:space="preserve">1) </w:t>
      </w:r>
      <w:r>
        <w:rPr>
          <w:b/>
          <w:i/>
          <w:sz w:val="24"/>
          <w:szCs w:val="24"/>
        </w:rPr>
        <w:t>перша група</w:t>
      </w:r>
      <w:r>
        <w:rPr>
          <w:sz w:val="24"/>
          <w:szCs w:val="24"/>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300 000 гривень;</w:t>
      </w:r>
    </w:p>
    <w:p w:rsidR="004A6B02" w:rsidRDefault="004A6B02" w:rsidP="004A6B02">
      <w:pPr>
        <w:ind w:right="-56" w:firstLine="567"/>
        <w:rPr>
          <w:sz w:val="24"/>
          <w:szCs w:val="24"/>
        </w:rPr>
      </w:pPr>
      <w:r>
        <w:rPr>
          <w:sz w:val="24"/>
          <w:szCs w:val="24"/>
        </w:rPr>
        <w:t xml:space="preserve">2) </w:t>
      </w:r>
      <w:r>
        <w:rPr>
          <w:b/>
          <w:i/>
          <w:sz w:val="24"/>
          <w:szCs w:val="24"/>
        </w:rPr>
        <w:t>друга група</w:t>
      </w:r>
      <w:r>
        <w:rPr>
          <w:sz w:val="24"/>
          <w:szCs w:val="24"/>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4A6B02" w:rsidRDefault="004A6B02" w:rsidP="004A6B02">
      <w:pPr>
        <w:ind w:right="-56" w:firstLine="567"/>
        <w:rPr>
          <w:sz w:val="24"/>
          <w:szCs w:val="24"/>
        </w:rPr>
      </w:pPr>
      <w:r>
        <w:rPr>
          <w:sz w:val="24"/>
          <w:szCs w:val="24"/>
        </w:rPr>
        <w:t>– не використовують працю найманих осіб або кількість осіб, які перебувають з ними у трудових відносинах, одночасно не перевищує 10 осіб;</w:t>
      </w:r>
    </w:p>
    <w:p w:rsidR="004A6B02" w:rsidRDefault="004A6B02" w:rsidP="004A6B02">
      <w:pPr>
        <w:pStyle w:val="2"/>
        <w:numPr>
          <w:ilvl w:val="0"/>
          <w:numId w:val="1"/>
        </w:numPr>
        <w:autoSpaceDE/>
        <w:ind w:right="-56"/>
        <w:jc w:val="both"/>
        <w:rPr>
          <w:sz w:val="24"/>
          <w:szCs w:val="24"/>
        </w:rPr>
      </w:pPr>
      <w:proofErr w:type="spellStart"/>
      <w:r>
        <w:rPr>
          <w:sz w:val="24"/>
          <w:szCs w:val="24"/>
        </w:rPr>
        <w:t>обсяг</w:t>
      </w:r>
      <w:proofErr w:type="spellEnd"/>
      <w:r>
        <w:rPr>
          <w:sz w:val="24"/>
          <w:szCs w:val="24"/>
        </w:rPr>
        <w:t xml:space="preserve"> доходу не </w:t>
      </w:r>
      <w:proofErr w:type="spellStart"/>
      <w:r>
        <w:rPr>
          <w:sz w:val="24"/>
          <w:szCs w:val="24"/>
        </w:rPr>
        <w:t>перевищує</w:t>
      </w:r>
      <w:proofErr w:type="spellEnd"/>
      <w:r>
        <w:rPr>
          <w:sz w:val="24"/>
          <w:szCs w:val="24"/>
        </w:rPr>
        <w:t xml:space="preserve"> 1 500 000 </w:t>
      </w:r>
      <w:proofErr w:type="spellStart"/>
      <w:r>
        <w:rPr>
          <w:sz w:val="24"/>
          <w:szCs w:val="24"/>
        </w:rPr>
        <w:t>гривень</w:t>
      </w:r>
      <w:proofErr w:type="spellEnd"/>
      <w:r>
        <w:rPr>
          <w:sz w:val="24"/>
          <w:szCs w:val="24"/>
        </w:rPr>
        <w:t>.</w:t>
      </w:r>
    </w:p>
    <w:p w:rsidR="004A6B02" w:rsidRDefault="004A6B02" w:rsidP="004A6B02">
      <w:pPr>
        <w:ind w:right="-56" w:firstLine="567"/>
        <w:rPr>
          <w:sz w:val="24"/>
          <w:szCs w:val="24"/>
        </w:rPr>
      </w:pPr>
      <w:r>
        <w:rPr>
          <w:sz w:val="24"/>
          <w:szCs w:val="24"/>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sz w:val="24"/>
          <w:szCs w:val="24"/>
        </w:rPr>
        <w:t>напівдорогоцінного</w:t>
      </w:r>
      <w:proofErr w:type="spellEnd"/>
      <w:r>
        <w:rPr>
          <w:sz w:val="24"/>
          <w:szCs w:val="24"/>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4A6B02" w:rsidRDefault="004A6B02" w:rsidP="004A6B02">
      <w:pPr>
        <w:ind w:right="-56" w:firstLine="567"/>
        <w:rPr>
          <w:sz w:val="24"/>
          <w:szCs w:val="24"/>
        </w:rPr>
      </w:pPr>
      <w:r>
        <w:rPr>
          <w:sz w:val="24"/>
          <w:szCs w:val="24"/>
        </w:rPr>
        <w:t xml:space="preserve">3) </w:t>
      </w:r>
      <w:r>
        <w:rPr>
          <w:b/>
          <w:i/>
          <w:sz w:val="24"/>
          <w:szCs w:val="24"/>
        </w:rPr>
        <w:t>третя група</w:t>
      </w:r>
      <w:r>
        <w:rPr>
          <w:sz w:val="24"/>
          <w:szCs w:val="24"/>
        </w:rPr>
        <w:t xml:space="preserve">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20 000 000 гривень;</w:t>
      </w:r>
    </w:p>
    <w:p w:rsidR="004A6B02" w:rsidRDefault="004A6B02" w:rsidP="004A6B02">
      <w:pPr>
        <w:ind w:right="-56" w:firstLine="567"/>
        <w:rPr>
          <w:sz w:val="24"/>
          <w:szCs w:val="24"/>
        </w:rPr>
      </w:pPr>
      <w:r>
        <w:rPr>
          <w:sz w:val="24"/>
          <w:szCs w:val="24"/>
        </w:rPr>
        <w:t xml:space="preserve">4) </w:t>
      </w:r>
      <w:r>
        <w:rPr>
          <w:b/>
          <w:i/>
          <w:sz w:val="24"/>
          <w:szCs w:val="24"/>
        </w:rPr>
        <w:t>четверта група</w:t>
      </w:r>
      <w:r>
        <w:rPr>
          <w:sz w:val="24"/>
          <w:szCs w:val="24"/>
        </w:rPr>
        <w:t xml:space="preserve"> - сільськогосподарські товаровиробники, у яких частка сільськогосподарського </w:t>
      </w:r>
      <w:proofErr w:type="spellStart"/>
      <w:r>
        <w:rPr>
          <w:sz w:val="24"/>
          <w:szCs w:val="24"/>
        </w:rPr>
        <w:t>товаровиробництва</w:t>
      </w:r>
      <w:proofErr w:type="spellEnd"/>
      <w:r>
        <w:rPr>
          <w:sz w:val="24"/>
          <w:szCs w:val="24"/>
        </w:rPr>
        <w:t xml:space="preserve"> за попередній податковий (звітний) рік дорівнює або перевищує 75 відсотків.</w:t>
      </w:r>
    </w:p>
    <w:p w:rsidR="004A6B02" w:rsidRDefault="004A6B02" w:rsidP="004A6B02">
      <w:pPr>
        <w:ind w:right="-56" w:firstLine="567"/>
        <w:rPr>
          <w:sz w:val="24"/>
          <w:szCs w:val="24"/>
        </w:rPr>
      </w:pPr>
      <w:r>
        <w:rPr>
          <w:sz w:val="24"/>
          <w:szCs w:val="24"/>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
    <w:p w:rsidR="004A6B02" w:rsidRDefault="004A6B02" w:rsidP="004A6B02">
      <w:pPr>
        <w:ind w:right="-56" w:firstLine="567"/>
        <w:rPr>
          <w:sz w:val="24"/>
          <w:szCs w:val="24"/>
        </w:rPr>
      </w:pPr>
      <w:r>
        <w:rPr>
          <w:sz w:val="24"/>
          <w:szCs w:val="24"/>
        </w:rPr>
        <w:t>При розрахунку середньооблікової кількості працівників застосовується визначення, встановлене Податковим кодексом.</w:t>
      </w:r>
    </w:p>
    <w:p w:rsidR="004A6B02" w:rsidRDefault="004A6B02" w:rsidP="004A6B02">
      <w:pPr>
        <w:ind w:right="-56" w:firstLine="567"/>
        <w:rPr>
          <w:b/>
          <w:sz w:val="24"/>
          <w:szCs w:val="24"/>
        </w:rPr>
      </w:pPr>
      <w:r>
        <w:rPr>
          <w:b/>
          <w:sz w:val="24"/>
          <w:szCs w:val="24"/>
        </w:rPr>
        <w:t>Не можуть бути платниками єдиного податку:</w:t>
      </w:r>
    </w:p>
    <w:p w:rsidR="004A6B02" w:rsidRDefault="004A6B02" w:rsidP="004A6B02">
      <w:pPr>
        <w:ind w:right="-56" w:firstLine="567"/>
        <w:rPr>
          <w:sz w:val="24"/>
          <w:szCs w:val="24"/>
        </w:rPr>
      </w:pPr>
      <w:r>
        <w:rPr>
          <w:sz w:val="24"/>
          <w:szCs w:val="24"/>
        </w:rPr>
        <w:lastRenderedPageBreak/>
        <w:t>1. суб'єкти господарювання (юридичні особи та фізичні особи - підприємці), які здійснюють:</w:t>
      </w:r>
    </w:p>
    <w:p w:rsidR="004A6B02" w:rsidRDefault="004A6B02" w:rsidP="004A6B02">
      <w:pPr>
        <w:ind w:right="-56" w:firstLine="567"/>
        <w:rPr>
          <w:sz w:val="24"/>
          <w:szCs w:val="24"/>
        </w:rPr>
      </w:pPr>
      <w:r>
        <w:rPr>
          <w:sz w:val="24"/>
          <w:szCs w:val="24"/>
        </w:rPr>
        <w:t xml:space="preserve">1) діяльність з організації, проведення азартних ігор, лотерей (крім розповсюдження лотерей), парі (букмекерське парі, </w:t>
      </w:r>
      <w:proofErr w:type="spellStart"/>
      <w:r>
        <w:rPr>
          <w:sz w:val="24"/>
          <w:szCs w:val="24"/>
        </w:rPr>
        <w:t>парі</w:t>
      </w:r>
      <w:proofErr w:type="spellEnd"/>
      <w:r>
        <w:rPr>
          <w:sz w:val="24"/>
          <w:szCs w:val="24"/>
        </w:rPr>
        <w:t xml:space="preserve"> тоталізатора);</w:t>
      </w:r>
    </w:p>
    <w:p w:rsidR="004A6B02" w:rsidRDefault="004A6B02" w:rsidP="004A6B02">
      <w:pPr>
        <w:ind w:right="-56" w:firstLine="567"/>
        <w:rPr>
          <w:sz w:val="24"/>
          <w:szCs w:val="24"/>
        </w:rPr>
      </w:pPr>
      <w:r>
        <w:rPr>
          <w:sz w:val="24"/>
          <w:szCs w:val="24"/>
        </w:rPr>
        <w:t>2) обмін іноземної валюти;</w:t>
      </w:r>
    </w:p>
    <w:p w:rsidR="004A6B02" w:rsidRDefault="004A6B02" w:rsidP="004A6B02">
      <w:pPr>
        <w:ind w:right="-56" w:firstLine="567"/>
        <w:rPr>
          <w:sz w:val="24"/>
          <w:szCs w:val="24"/>
        </w:rPr>
      </w:pPr>
      <w:r>
        <w:rPr>
          <w:sz w:val="24"/>
          <w:szCs w:val="24"/>
        </w:rPr>
        <w:t xml:space="preserve">3) виробництво, експорт, імпорт, продаж підакцизних товарів (крім роздрібного продажу паливно-мастильних матеріалів в ємностях до </w:t>
      </w:r>
      <w:smartTag w:uri="urn:schemas-microsoft-com:office:smarttags" w:element="metricconverter">
        <w:smartTagPr>
          <w:attr w:name="ProductID" w:val="20 літрів"/>
        </w:smartTagPr>
        <w:r>
          <w:rPr>
            <w:sz w:val="24"/>
            <w:szCs w:val="24"/>
          </w:rPr>
          <w:t>20 літрів</w:t>
        </w:r>
      </w:smartTag>
      <w:r>
        <w:rPr>
          <w:sz w:val="24"/>
          <w:szCs w:val="24"/>
        </w:rPr>
        <w:t xml:space="preserve"> та діяльності фізичних осіб, пов'язаної з роздрібним продажем пива та столових вин);</w:t>
      </w:r>
    </w:p>
    <w:p w:rsidR="004A6B02" w:rsidRDefault="004A6B02" w:rsidP="004A6B02">
      <w:pPr>
        <w:ind w:right="-56" w:firstLine="567"/>
        <w:rPr>
          <w:sz w:val="24"/>
          <w:szCs w:val="24"/>
        </w:rPr>
      </w:pPr>
      <w:r>
        <w:rPr>
          <w:sz w:val="24"/>
          <w:szCs w:val="24"/>
        </w:rPr>
        <w:t xml:space="preserve">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sz w:val="24"/>
          <w:szCs w:val="24"/>
        </w:rPr>
        <w:t>напівдорогоцінного</w:t>
      </w:r>
      <w:proofErr w:type="spellEnd"/>
      <w:r>
        <w:rPr>
          <w:sz w:val="24"/>
          <w:szCs w:val="24"/>
        </w:rPr>
        <w:t xml:space="preserve"> каміння);</w:t>
      </w:r>
    </w:p>
    <w:p w:rsidR="004A6B02" w:rsidRDefault="004A6B02" w:rsidP="004A6B02">
      <w:pPr>
        <w:ind w:right="-56" w:firstLine="567"/>
        <w:rPr>
          <w:sz w:val="24"/>
          <w:szCs w:val="24"/>
          <w:lang w:val="ru-RU"/>
        </w:rPr>
      </w:pPr>
      <w:r>
        <w:rPr>
          <w:sz w:val="24"/>
          <w:szCs w:val="24"/>
        </w:rPr>
        <w:t>5) видобуток, реалізацію корисних копалин, крім реалізації корисних копалин місцевого значення;</w:t>
      </w:r>
    </w:p>
    <w:p w:rsidR="004A6B02" w:rsidRDefault="004A6B02" w:rsidP="004A6B02">
      <w:pPr>
        <w:ind w:right="-56" w:firstLine="567"/>
        <w:rPr>
          <w:sz w:val="24"/>
          <w:szCs w:val="24"/>
        </w:rPr>
      </w:pPr>
      <w:r>
        <w:rPr>
          <w:sz w:val="24"/>
          <w:szCs w:val="24"/>
        </w:rPr>
        <w:t xml:space="preserve">6) діяльність у сфері фінансового посередництва, крім діяльності у сфері страхування, яка здійснюється страховими агентами, визначеними Законом України "Про страхування", </w:t>
      </w:r>
      <w:proofErr w:type="spellStart"/>
      <w:r>
        <w:rPr>
          <w:sz w:val="24"/>
          <w:szCs w:val="24"/>
        </w:rPr>
        <w:t>сюрвейєрами</w:t>
      </w:r>
      <w:proofErr w:type="spellEnd"/>
      <w:r>
        <w:rPr>
          <w:sz w:val="24"/>
          <w:szCs w:val="24"/>
        </w:rPr>
        <w:t xml:space="preserve">, аварійними комісарами та </w:t>
      </w:r>
      <w:proofErr w:type="spellStart"/>
      <w:r>
        <w:rPr>
          <w:sz w:val="24"/>
          <w:szCs w:val="24"/>
        </w:rPr>
        <w:t>аджастерами</w:t>
      </w:r>
      <w:proofErr w:type="spellEnd"/>
      <w:r>
        <w:rPr>
          <w:sz w:val="24"/>
          <w:szCs w:val="24"/>
        </w:rPr>
        <w:t>, визначеними Податковим кодексом;</w:t>
      </w:r>
    </w:p>
    <w:p w:rsidR="004A6B02" w:rsidRDefault="004A6B02" w:rsidP="004A6B02">
      <w:pPr>
        <w:ind w:right="-56" w:firstLine="567"/>
        <w:rPr>
          <w:sz w:val="24"/>
          <w:szCs w:val="24"/>
        </w:rPr>
      </w:pPr>
      <w:r>
        <w:rPr>
          <w:sz w:val="24"/>
          <w:szCs w:val="24"/>
        </w:rPr>
        <w:t>7) діяльність з управління підприємствами;</w:t>
      </w:r>
    </w:p>
    <w:p w:rsidR="004A6B02" w:rsidRDefault="004A6B02" w:rsidP="004A6B02">
      <w:pPr>
        <w:ind w:right="-56" w:firstLine="567"/>
        <w:rPr>
          <w:sz w:val="24"/>
          <w:szCs w:val="24"/>
        </w:rPr>
      </w:pPr>
      <w:r>
        <w:rPr>
          <w:sz w:val="24"/>
          <w:szCs w:val="24"/>
        </w:rPr>
        <w:t>8) діяльність з надання послуг пошти (крім кур'єрської діяльності) та зв’язку (крім діяльності, що не підлягає ліцензуванню);</w:t>
      </w:r>
    </w:p>
    <w:p w:rsidR="004A6B02" w:rsidRDefault="004A6B02" w:rsidP="004A6B02">
      <w:pPr>
        <w:ind w:right="-56" w:firstLine="567"/>
        <w:rPr>
          <w:sz w:val="24"/>
          <w:szCs w:val="24"/>
        </w:rPr>
      </w:pPr>
      <w:r>
        <w:rPr>
          <w:sz w:val="24"/>
          <w:szCs w:val="24"/>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4A6B02" w:rsidRDefault="004A6B02" w:rsidP="004A6B02">
      <w:pPr>
        <w:ind w:right="-56" w:firstLine="567"/>
        <w:rPr>
          <w:sz w:val="24"/>
          <w:szCs w:val="24"/>
        </w:rPr>
      </w:pPr>
      <w:r>
        <w:rPr>
          <w:sz w:val="24"/>
          <w:szCs w:val="24"/>
        </w:rPr>
        <w:t>10) діяльність з організації, проведення гастрольних заходів;</w:t>
      </w:r>
    </w:p>
    <w:p w:rsidR="004A6B02" w:rsidRDefault="004A6B02" w:rsidP="004A6B02">
      <w:pPr>
        <w:ind w:right="-56" w:firstLine="567"/>
        <w:rPr>
          <w:sz w:val="24"/>
          <w:szCs w:val="24"/>
        </w:rPr>
      </w:pPr>
      <w:r>
        <w:rPr>
          <w:sz w:val="24"/>
          <w:szCs w:val="24"/>
        </w:rPr>
        <w:t>2. Фізичні особи - підприємці, які здійснюють технічні випробування та дослідження (група 74.3 КВЕД ДК 009:2005), діяльність у сфері аудиту;</w:t>
      </w:r>
    </w:p>
    <w:p w:rsidR="004A6B02" w:rsidRDefault="004A6B02" w:rsidP="004A6B02">
      <w:pPr>
        <w:ind w:right="-56" w:firstLine="567"/>
        <w:rPr>
          <w:sz w:val="24"/>
          <w:szCs w:val="24"/>
        </w:rPr>
      </w:pPr>
      <w:r>
        <w:rPr>
          <w:sz w:val="24"/>
          <w:szCs w:val="24"/>
        </w:rPr>
        <w:t>3.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4A6B02" w:rsidRDefault="004A6B02" w:rsidP="004A6B02">
      <w:pPr>
        <w:ind w:right="-56" w:firstLine="567"/>
        <w:rPr>
          <w:sz w:val="24"/>
          <w:szCs w:val="24"/>
        </w:rPr>
      </w:pPr>
      <w:r>
        <w:rPr>
          <w:sz w:val="24"/>
          <w:szCs w:val="24"/>
        </w:rPr>
        <w:t>4.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4A6B02" w:rsidRDefault="004A6B02" w:rsidP="004A6B02">
      <w:pPr>
        <w:ind w:right="-56" w:firstLine="567"/>
        <w:rPr>
          <w:sz w:val="24"/>
          <w:szCs w:val="24"/>
        </w:rPr>
      </w:pPr>
      <w:r>
        <w:rPr>
          <w:sz w:val="24"/>
          <w:szCs w:val="24"/>
        </w:rPr>
        <w:t>5.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4A6B02" w:rsidRDefault="004A6B02" w:rsidP="004A6B02">
      <w:pPr>
        <w:ind w:right="-56" w:firstLine="567"/>
        <w:rPr>
          <w:sz w:val="24"/>
          <w:szCs w:val="24"/>
        </w:rPr>
      </w:pPr>
      <w:r>
        <w:rPr>
          <w:sz w:val="24"/>
          <w:szCs w:val="24"/>
        </w:rPr>
        <w:t>6. Представництва, філії, відділення та інші відокремлені підрозділи юридичної особи, яка не є платником єдиного податку;</w:t>
      </w:r>
    </w:p>
    <w:p w:rsidR="004A6B02" w:rsidRDefault="004A6B02" w:rsidP="004A6B02">
      <w:pPr>
        <w:ind w:right="-56" w:firstLine="567"/>
        <w:rPr>
          <w:sz w:val="24"/>
          <w:szCs w:val="24"/>
        </w:rPr>
      </w:pPr>
      <w:r>
        <w:rPr>
          <w:sz w:val="24"/>
          <w:szCs w:val="24"/>
        </w:rPr>
        <w:t>7. Фізичні та юридичні особи - нерезиденти;</w:t>
      </w:r>
    </w:p>
    <w:p w:rsidR="004A6B02" w:rsidRDefault="004A6B02" w:rsidP="004A6B02">
      <w:pPr>
        <w:ind w:right="-56" w:firstLine="567"/>
        <w:rPr>
          <w:sz w:val="24"/>
          <w:szCs w:val="24"/>
        </w:rPr>
      </w:pPr>
      <w:r>
        <w:rPr>
          <w:sz w:val="24"/>
          <w:szCs w:val="24"/>
        </w:rPr>
        <w:t>8.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4A6B02" w:rsidRDefault="004A6B02" w:rsidP="004A6B02">
      <w:pPr>
        <w:ind w:right="-56" w:firstLine="567"/>
        <w:rPr>
          <w:b/>
          <w:sz w:val="24"/>
          <w:szCs w:val="24"/>
        </w:rPr>
      </w:pPr>
      <w:r>
        <w:rPr>
          <w:b/>
          <w:sz w:val="24"/>
          <w:szCs w:val="24"/>
        </w:rPr>
        <w:t>Не можуть бути платниками єдиного податку четвертої групи:</w:t>
      </w:r>
    </w:p>
    <w:p w:rsidR="004A6B02" w:rsidRDefault="004A6B02" w:rsidP="004A6B02">
      <w:pPr>
        <w:ind w:right="-56" w:firstLine="567"/>
        <w:rPr>
          <w:sz w:val="24"/>
          <w:szCs w:val="24"/>
        </w:rPr>
      </w:pPr>
      <w:r>
        <w:rPr>
          <w:sz w:val="24"/>
          <w:szCs w:val="24"/>
        </w:rPr>
        <w:t>1. 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4A6B02" w:rsidRDefault="004A6B02" w:rsidP="004A6B02">
      <w:pPr>
        <w:ind w:right="-56" w:firstLine="567"/>
        <w:rPr>
          <w:sz w:val="24"/>
          <w:szCs w:val="24"/>
        </w:rPr>
      </w:pPr>
      <w:r>
        <w:rPr>
          <w:sz w:val="24"/>
          <w:szCs w:val="24"/>
        </w:rPr>
        <w:t>2. Суб'єкти господарювання, що провадять діяльність з виробництва підакцизних товарів, крім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4A6B02" w:rsidRDefault="004A6B02" w:rsidP="004A6B02">
      <w:pPr>
        <w:ind w:right="-56" w:firstLine="567"/>
        <w:rPr>
          <w:sz w:val="24"/>
          <w:szCs w:val="24"/>
        </w:rPr>
      </w:pPr>
      <w:r>
        <w:rPr>
          <w:sz w:val="24"/>
          <w:szCs w:val="24"/>
        </w:rPr>
        <w:lastRenderedPageBreak/>
        <w:t>3. Суб'єкт господарювання, який станом на 1 січня базового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4A6B02" w:rsidRDefault="004A6B02" w:rsidP="004A6B02">
      <w:pPr>
        <w:ind w:right="-56" w:firstLine="567"/>
        <w:rPr>
          <w:b/>
          <w:i/>
          <w:sz w:val="24"/>
          <w:szCs w:val="24"/>
        </w:rPr>
      </w:pPr>
      <w:r>
        <w:rPr>
          <w:b/>
          <w:i/>
          <w:sz w:val="24"/>
          <w:szCs w:val="24"/>
        </w:rPr>
        <w:t>Платники єдиного податку першої - 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4A6B02" w:rsidRDefault="004A6B02" w:rsidP="004A6B02">
      <w:pPr>
        <w:ind w:right="-56" w:firstLine="567"/>
        <w:rPr>
          <w:sz w:val="24"/>
          <w:szCs w:val="24"/>
        </w:rPr>
      </w:pPr>
      <w:r>
        <w:rPr>
          <w:sz w:val="24"/>
          <w:szCs w:val="24"/>
        </w:rPr>
        <w:t>Для цілей цього підрозділу під побутовими послугами населенню, які надаються першою та другою групами платників єдиного податку, розуміються такі види послуг:</w:t>
      </w:r>
    </w:p>
    <w:p w:rsidR="004A6B02" w:rsidRDefault="004A6B02" w:rsidP="004A6B02">
      <w:pPr>
        <w:ind w:right="-56" w:firstLine="567"/>
        <w:rPr>
          <w:sz w:val="24"/>
          <w:szCs w:val="24"/>
        </w:rPr>
      </w:pPr>
      <w:r>
        <w:rPr>
          <w:sz w:val="24"/>
          <w:szCs w:val="24"/>
        </w:rPr>
        <w:t>1) виготовлення взуття за індивідуальним замовленням;</w:t>
      </w:r>
    </w:p>
    <w:p w:rsidR="004A6B02" w:rsidRDefault="004A6B02" w:rsidP="004A6B02">
      <w:pPr>
        <w:ind w:right="-56" w:firstLine="567"/>
        <w:rPr>
          <w:sz w:val="24"/>
          <w:szCs w:val="24"/>
        </w:rPr>
      </w:pPr>
      <w:r>
        <w:rPr>
          <w:sz w:val="24"/>
          <w:szCs w:val="24"/>
        </w:rPr>
        <w:t>2) послуги з ремонту взуття;</w:t>
      </w:r>
    </w:p>
    <w:p w:rsidR="004A6B02" w:rsidRDefault="004A6B02" w:rsidP="004A6B02">
      <w:pPr>
        <w:ind w:right="-56" w:firstLine="567"/>
        <w:rPr>
          <w:sz w:val="24"/>
          <w:szCs w:val="24"/>
        </w:rPr>
      </w:pPr>
      <w:r>
        <w:rPr>
          <w:sz w:val="24"/>
          <w:szCs w:val="24"/>
        </w:rPr>
        <w:t>3) виготовлення швейних виробів за індивідуальним замовленням;</w:t>
      </w:r>
    </w:p>
    <w:p w:rsidR="004A6B02" w:rsidRDefault="004A6B02" w:rsidP="004A6B02">
      <w:pPr>
        <w:ind w:right="-56" w:firstLine="567"/>
        <w:rPr>
          <w:sz w:val="24"/>
          <w:szCs w:val="24"/>
        </w:rPr>
      </w:pPr>
      <w:r>
        <w:rPr>
          <w:sz w:val="24"/>
          <w:szCs w:val="24"/>
        </w:rPr>
        <w:t>4) виготовлення виробів із шкіри за індивідуальним замовленням;</w:t>
      </w:r>
    </w:p>
    <w:p w:rsidR="004A6B02" w:rsidRDefault="004A6B02" w:rsidP="004A6B02">
      <w:pPr>
        <w:ind w:right="-56" w:firstLine="567"/>
        <w:rPr>
          <w:sz w:val="24"/>
          <w:szCs w:val="24"/>
        </w:rPr>
      </w:pPr>
      <w:r>
        <w:rPr>
          <w:sz w:val="24"/>
          <w:szCs w:val="24"/>
        </w:rPr>
        <w:t>5) виготовлення виробів з хутра за індивідуальним замовленням;</w:t>
      </w:r>
    </w:p>
    <w:p w:rsidR="004A6B02" w:rsidRDefault="004A6B02" w:rsidP="004A6B02">
      <w:pPr>
        <w:ind w:right="-56" w:firstLine="567"/>
        <w:rPr>
          <w:sz w:val="24"/>
          <w:szCs w:val="24"/>
        </w:rPr>
      </w:pPr>
      <w:r>
        <w:rPr>
          <w:sz w:val="24"/>
          <w:szCs w:val="24"/>
        </w:rPr>
        <w:t>6) виготовлення спіднього одягу за індивідуальним замовленням;</w:t>
      </w:r>
    </w:p>
    <w:p w:rsidR="004A6B02" w:rsidRDefault="004A6B02" w:rsidP="004A6B02">
      <w:pPr>
        <w:ind w:right="-56" w:firstLine="567"/>
        <w:rPr>
          <w:sz w:val="24"/>
          <w:szCs w:val="24"/>
        </w:rPr>
      </w:pPr>
      <w:r>
        <w:rPr>
          <w:sz w:val="24"/>
          <w:szCs w:val="24"/>
        </w:rPr>
        <w:t>7) виготовлення текстильних виробів та текстильної галантереї за індивідуальним замовленням;</w:t>
      </w:r>
    </w:p>
    <w:p w:rsidR="004A6B02" w:rsidRDefault="004A6B02" w:rsidP="004A6B02">
      <w:pPr>
        <w:ind w:right="-56" w:firstLine="567"/>
        <w:rPr>
          <w:sz w:val="24"/>
          <w:szCs w:val="24"/>
        </w:rPr>
      </w:pPr>
      <w:r>
        <w:rPr>
          <w:sz w:val="24"/>
          <w:szCs w:val="24"/>
        </w:rPr>
        <w:t>8) виготовлення головних уборів за індивідуальним замовленням;</w:t>
      </w:r>
    </w:p>
    <w:p w:rsidR="004A6B02" w:rsidRDefault="004A6B02" w:rsidP="004A6B02">
      <w:pPr>
        <w:ind w:right="-56" w:firstLine="567"/>
        <w:rPr>
          <w:sz w:val="24"/>
          <w:szCs w:val="24"/>
        </w:rPr>
      </w:pPr>
      <w:r>
        <w:rPr>
          <w:sz w:val="24"/>
          <w:szCs w:val="24"/>
        </w:rPr>
        <w:t>9) додаткові послуги до виготовлення виробів за індивідуальним замовленням;</w:t>
      </w:r>
    </w:p>
    <w:p w:rsidR="004A6B02" w:rsidRDefault="004A6B02" w:rsidP="004A6B02">
      <w:pPr>
        <w:ind w:right="-56" w:firstLine="567"/>
        <w:rPr>
          <w:sz w:val="24"/>
          <w:szCs w:val="24"/>
        </w:rPr>
      </w:pPr>
      <w:r>
        <w:rPr>
          <w:sz w:val="24"/>
          <w:szCs w:val="24"/>
        </w:rPr>
        <w:t>10) послуги з ремонту одягу та побутових текстильних виробів;</w:t>
      </w:r>
    </w:p>
    <w:p w:rsidR="004A6B02" w:rsidRDefault="004A6B02" w:rsidP="004A6B02">
      <w:pPr>
        <w:ind w:right="-56" w:firstLine="567"/>
        <w:rPr>
          <w:sz w:val="24"/>
          <w:szCs w:val="24"/>
        </w:rPr>
      </w:pPr>
      <w:r>
        <w:rPr>
          <w:sz w:val="24"/>
          <w:szCs w:val="24"/>
        </w:rPr>
        <w:t>11) виготовлення та в'язання трикотажних виробів за індивідуальним замовленням;</w:t>
      </w:r>
    </w:p>
    <w:p w:rsidR="004A6B02" w:rsidRDefault="004A6B02" w:rsidP="004A6B02">
      <w:pPr>
        <w:ind w:right="-56" w:firstLine="567"/>
        <w:rPr>
          <w:sz w:val="24"/>
          <w:szCs w:val="24"/>
        </w:rPr>
      </w:pPr>
      <w:r>
        <w:rPr>
          <w:sz w:val="24"/>
          <w:szCs w:val="24"/>
        </w:rPr>
        <w:t>12) послуги з ремонту трикотажних виробів;</w:t>
      </w:r>
    </w:p>
    <w:p w:rsidR="004A6B02" w:rsidRDefault="004A6B02" w:rsidP="004A6B02">
      <w:pPr>
        <w:ind w:right="-56" w:firstLine="567"/>
        <w:rPr>
          <w:sz w:val="24"/>
          <w:szCs w:val="24"/>
        </w:rPr>
      </w:pPr>
      <w:r>
        <w:rPr>
          <w:sz w:val="24"/>
          <w:szCs w:val="24"/>
        </w:rPr>
        <w:t>13) виготовлення килимів та килимових виробів за індивідуальним замовленням;</w:t>
      </w:r>
    </w:p>
    <w:p w:rsidR="004A6B02" w:rsidRDefault="004A6B02" w:rsidP="004A6B02">
      <w:pPr>
        <w:ind w:right="-56" w:firstLine="567"/>
        <w:rPr>
          <w:sz w:val="24"/>
          <w:szCs w:val="24"/>
        </w:rPr>
      </w:pPr>
      <w:r>
        <w:rPr>
          <w:sz w:val="24"/>
          <w:szCs w:val="24"/>
        </w:rPr>
        <w:t>14) послуги з ремонту та реставрації килимів та килимових виробів;</w:t>
      </w:r>
    </w:p>
    <w:p w:rsidR="004A6B02" w:rsidRDefault="004A6B02" w:rsidP="004A6B02">
      <w:pPr>
        <w:ind w:right="-56" w:firstLine="567"/>
        <w:rPr>
          <w:sz w:val="24"/>
          <w:szCs w:val="24"/>
        </w:rPr>
      </w:pPr>
      <w:r>
        <w:rPr>
          <w:sz w:val="24"/>
          <w:szCs w:val="24"/>
        </w:rPr>
        <w:t>15) виготовлення шкіряних галантерейних та дорожніх виробів за індивідуальним замовленням;</w:t>
      </w:r>
    </w:p>
    <w:p w:rsidR="004A6B02" w:rsidRDefault="004A6B02" w:rsidP="004A6B02">
      <w:pPr>
        <w:ind w:right="-56" w:firstLine="567"/>
        <w:rPr>
          <w:sz w:val="24"/>
          <w:szCs w:val="24"/>
        </w:rPr>
      </w:pPr>
      <w:r>
        <w:rPr>
          <w:sz w:val="24"/>
          <w:szCs w:val="24"/>
        </w:rPr>
        <w:t>16) послуги з ремонту шкіряних галантерейних та дорожніх виробів;</w:t>
      </w:r>
    </w:p>
    <w:p w:rsidR="004A6B02" w:rsidRDefault="004A6B02" w:rsidP="004A6B02">
      <w:pPr>
        <w:ind w:right="-56" w:firstLine="567"/>
        <w:rPr>
          <w:sz w:val="24"/>
          <w:szCs w:val="24"/>
        </w:rPr>
      </w:pPr>
      <w:r>
        <w:rPr>
          <w:sz w:val="24"/>
          <w:szCs w:val="24"/>
        </w:rPr>
        <w:t>17) виготовлення меблів за індивідуальним замовленням;</w:t>
      </w:r>
    </w:p>
    <w:p w:rsidR="004A6B02" w:rsidRDefault="004A6B02" w:rsidP="004A6B02">
      <w:pPr>
        <w:ind w:right="-56" w:firstLine="567"/>
        <w:rPr>
          <w:sz w:val="24"/>
          <w:szCs w:val="24"/>
        </w:rPr>
      </w:pPr>
      <w:r>
        <w:rPr>
          <w:sz w:val="24"/>
          <w:szCs w:val="24"/>
        </w:rPr>
        <w:t>18) послуги з ремонту, реставрації та поновлення меблів;</w:t>
      </w:r>
    </w:p>
    <w:p w:rsidR="004A6B02" w:rsidRDefault="004A6B02" w:rsidP="004A6B02">
      <w:pPr>
        <w:ind w:right="-56" w:firstLine="567"/>
        <w:rPr>
          <w:sz w:val="24"/>
          <w:szCs w:val="24"/>
        </w:rPr>
      </w:pPr>
      <w:r>
        <w:rPr>
          <w:sz w:val="24"/>
          <w:szCs w:val="24"/>
        </w:rPr>
        <w:t>19) виготовлення теслярських та столярних виробів за індивідуальним замовленням;</w:t>
      </w:r>
    </w:p>
    <w:p w:rsidR="004A6B02" w:rsidRDefault="004A6B02" w:rsidP="004A6B02">
      <w:pPr>
        <w:ind w:right="-56" w:firstLine="567"/>
        <w:rPr>
          <w:sz w:val="24"/>
          <w:szCs w:val="24"/>
        </w:rPr>
      </w:pPr>
      <w:r>
        <w:rPr>
          <w:sz w:val="24"/>
          <w:szCs w:val="24"/>
        </w:rPr>
        <w:t>20) технічне обслуговування та ремонт автомобілів, мотоциклів, моторолерів і мопедів за індивідуальним замовленням;</w:t>
      </w:r>
    </w:p>
    <w:p w:rsidR="004A6B02" w:rsidRDefault="004A6B02" w:rsidP="004A6B02">
      <w:pPr>
        <w:ind w:right="-56" w:firstLine="567"/>
        <w:rPr>
          <w:sz w:val="24"/>
          <w:szCs w:val="24"/>
        </w:rPr>
      </w:pPr>
      <w:r>
        <w:rPr>
          <w:sz w:val="24"/>
          <w:szCs w:val="24"/>
        </w:rPr>
        <w:t xml:space="preserve">21) послуги з ремонту радіотелевізійної та іншої </w:t>
      </w:r>
      <w:proofErr w:type="spellStart"/>
      <w:r>
        <w:rPr>
          <w:sz w:val="24"/>
          <w:szCs w:val="24"/>
        </w:rPr>
        <w:t>аудіо-</w:t>
      </w:r>
      <w:proofErr w:type="spellEnd"/>
      <w:r>
        <w:rPr>
          <w:sz w:val="24"/>
          <w:szCs w:val="24"/>
        </w:rPr>
        <w:t xml:space="preserve"> і відеоапаратури;</w:t>
      </w:r>
    </w:p>
    <w:p w:rsidR="004A6B02" w:rsidRDefault="004A6B02" w:rsidP="004A6B02">
      <w:pPr>
        <w:ind w:right="-56" w:firstLine="567"/>
        <w:rPr>
          <w:sz w:val="24"/>
          <w:szCs w:val="24"/>
        </w:rPr>
      </w:pPr>
      <w:r>
        <w:rPr>
          <w:sz w:val="24"/>
          <w:szCs w:val="24"/>
        </w:rPr>
        <w:t>22) послуги з ремонту електропобутової техніки та інших побутових приладів;</w:t>
      </w:r>
    </w:p>
    <w:p w:rsidR="004A6B02" w:rsidRDefault="004A6B02" w:rsidP="004A6B02">
      <w:pPr>
        <w:ind w:right="-56" w:firstLine="567"/>
        <w:rPr>
          <w:sz w:val="24"/>
          <w:szCs w:val="24"/>
        </w:rPr>
      </w:pPr>
      <w:r>
        <w:rPr>
          <w:sz w:val="24"/>
          <w:szCs w:val="24"/>
        </w:rPr>
        <w:t>23) послуги з ремонту годинників;</w:t>
      </w:r>
    </w:p>
    <w:p w:rsidR="004A6B02" w:rsidRDefault="004A6B02" w:rsidP="004A6B02">
      <w:pPr>
        <w:ind w:right="-56" w:firstLine="567"/>
        <w:rPr>
          <w:sz w:val="24"/>
          <w:szCs w:val="24"/>
        </w:rPr>
      </w:pPr>
      <w:r>
        <w:rPr>
          <w:sz w:val="24"/>
          <w:szCs w:val="24"/>
        </w:rPr>
        <w:t>24) послуги з ремонту велосипедів;</w:t>
      </w:r>
    </w:p>
    <w:p w:rsidR="004A6B02" w:rsidRDefault="004A6B02" w:rsidP="004A6B02">
      <w:pPr>
        <w:ind w:right="-56" w:firstLine="567"/>
        <w:rPr>
          <w:sz w:val="24"/>
          <w:szCs w:val="24"/>
        </w:rPr>
      </w:pPr>
      <w:r>
        <w:rPr>
          <w:sz w:val="24"/>
          <w:szCs w:val="24"/>
        </w:rPr>
        <w:t>25) послуги з технічного обслуговування і ремонту музичних інструментів;</w:t>
      </w:r>
    </w:p>
    <w:p w:rsidR="004A6B02" w:rsidRDefault="004A6B02" w:rsidP="004A6B02">
      <w:pPr>
        <w:ind w:right="-56" w:firstLine="567"/>
        <w:rPr>
          <w:sz w:val="24"/>
          <w:szCs w:val="24"/>
        </w:rPr>
      </w:pPr>
      <w:r>
        <w:rPr>
          <w:sz w:val="24"/>
          <w:szCs w:val="24"/>
        </w:rPr>
        <w:t>26) виготовлення металовиробів за індивідуальним замовленням;</w:t>
      </w:r>
    </w:p>
    <w:p w:rsidR="004A6B02" w:rsidRDefault="004A6B02" w:rsidP="004A6B02">
      <w:pPr>
        <w:ind w:right="-56" w:firstLine="567"/>
        <w:rPr>
          <w:sz w:val="24"/>
          <w:szCs w:val="24"/>
        </w:rPr>
      </w:pPr>
      <w:r>
        <w:rPr>
          <w:sz w:val="24"/>
          <w:szCs w:val="24"/>
        </w:rPr>
        <w:t>27) послуги з ремонту інших предметів особистого користування, домашнього вжитку та металовиробів;</w:t>
      </w:r>
    </w:p>
    <w:p w:rsidR="004A6B02" w:rsidRDefault="004A6B02" w:rsidP="004A6B02">
      <w:pPr>
        <w:ind w:right="-56" w:firstLine="567"/>
        <w:rPr>
          <w:sz w:val="24"/>
          <w:szCs w:val="24"/>
        </w:rPr>
      </w:pPr>
      <w:r>
        <w:rPr>
          <w:sz w:val="24"/>
          <w:szCs w:val="24"/>
        </w:rPr>
        <w:t>28) виготовлення ювелірних виробів за індивідуальним замовленням;</w:t>
      </w:r>
    </w:p>
    <w:p w:rsidR="004A6B02" w:rsidRDefault="004A6B02" w:rsidP="004A6B02">
      <w:pPr>
        <w:ind w:right="-56" w:firstLine="567"/>
        <w:rPr>
          <w:sz w:val="24"/>
          <w:szCs w:val="24"/>
        </w:rPr>
      </w:pPr>
      <w:r>
        <w:rPr>
          <w:sz w:val="24"/>
          <w:szCs w:val="24"/>
        </w:rPr>
        <w:t>29) послуги з ремонту ювелірних виробів;</w:t>
      </w:r>
    </w:p>
    <w:p w:rsidR="004A6B02" w:rsidRDefault="004A6B02" w:rsidP="004A6B02">
      <w:pPr>
        <w:ind w:right="-56" w:firstLine="567"/>
        <w:rPr>
          <w:sz w:val="24"/>
          <w:szCs w:val="24"/>
        </w:rPr>
      </w:pPr>
      <w:r>
        <w:rPr>
          <w:sz w:val="24"/>
          <w:szCs w:val="24"/>
        </w:rPr>
        <w:t>30) прокат речей особистого користування та побутових товарів;</w:t>
      </w:r>
    </w:p>
    <w:p w:rsidR="004A6B02" w:rsidRDefault="004A6B02" w:rsidP="004A6B02">
      <w:pPr>
        <w:ind w:right="-56" w:firstLine="567"/>
        <w:rPr>
          <w:sz w:val="24"/>
          <w:szCs w:val="24"/>
        </w:rPr>
      </w:pPr>
      <w:r>
        <w:rPr>
          <w:sz w:val="24"/>
          <w:szCs w:val="24"/>
        </w:rPr>
        <w:t xml:space="preserve">31) послуги з виконання </w:t>
      </w:r>
      <w:proofErr w:type="spellStart"/>
      <w:r>
        <w:rPr>
          <w:sz w:val="24"/>
          <w:szCs w:val="24"/>
        </w:rPr>
        <w:t>фоторобіт</w:t>
      </w:r>
      <w:proofErr w:type="spellEnd"/>
      <w:r>
        <w:rPr>
          <w:sz w:val="24"/>
          <w:szCs w:val="24"/>
        </w:rPr>
        <w:t>;</w:t>
      </w:r>
    </w:p>
    <w:p w:rsidR="004A6B02" w:rsidRDefault="004A6B02" w:rsidP="004A6B02">
      <w:pPr>
        <w:ind w:right="-56" w:firstLine="567"/>
        <w:rPr>
          <w:sz w:val="24"/>
          <w:szCs w:val="24"/>
        </w:rPr>
      </w:pPr>
      <w:r>
        <w:rPr>
          <w:sz w:val="24"/>
          <w:szCs w:val="24"/>
        </w:rPr>
        <w:t>32) послуги з оброблення плівок;</w:t>
      </w:r>
    </w:p>
    <w:p w:rsidR="004A6B02" w:rsidRDefault="004A6B02" w:rsidP="004A6B02">
      <w:pPr>
        <w:ind w:right="-56" w:firstLine="567"/>
        <w:rPr>
          <w:sz w:val="24"/>
          <w:szCs w:val="24"/>
        </w:rPr>
      </w:pPr>
      <w:r>
        <w:rPr>
          <w:sz w:val="24"/>
          <w:szCs w:val="24"/>
        </w:rPr>
        <w:t>33) послуги з прання, оброблення білизни та інших текстильних виробів;</w:t>
      </w:r>
    </w:p>
    <w:p w:rsidR="004A6B02" w:rsidRDefault="004A6B02" w:rsidP="004A6B02">
      <w:pPr>
        <w:ind w:right="-56" w:firstLine="567"/>
        <w:rPr>
          <w:sz w:val="24"/>
          <w:szCs w:val="24"/>
        </w:rPr>
      </w:pPr>
      <w:r>
        <w:rPr>
          <w:sz w:val="24"/>
          <w:szCs w:val="24"/>
        </w:rPr>
        <w:t>34) послуги з чищення та фарбування текстильних, трикотажних і хутрових виробів;</w:t>
      </w:r>
    </w:p>
    <w:p w:rsidR="004A6B02" w:rsidRDefault="004A6B02" w:rsidP="004A6B02">
      <w:pPr>
        <w:ind w:right="-56" w:firstLine="567"/>
        <w:rPr>
          <w:sz w:val="24"/>
          <w:szCs w:val="24"/>
        </w:rPr>
      </w:pPr>
      <w:r>
        <w:rPr>
          <w:sz w:val="24"/>
          <w:szCs w:val="24"/>
        </w:rPr>
        <w:t>35) вичинка хутрових шкур за індивідуальним замовленням;</w:t>
      </w:r>
    </w:p>
    <w:p w:rsidR="004A6B02" w:rsidRDefault="004A6B02" w:rsidP="004A6B02">
      <w:pPr>
        <w:ind w:right="-56" w:firstLine="567"/>
        <w:rPr>
          <w:sz w:val="24"/>
          <w:szCs w:val="24"/>
        </w:rPr>
      </w:pPr>
      <w:r>
        <w:rPr>
          <w:sz w:val="24"/>
          <w:szCs w:val="24"/>
        </w:rPr>
        <w:t>36) послуги перукарень;</w:t>
      </w:r>
    </w:p>
    <w:p w:rsidR="004A6B02" w:rsidRDefault="004A6B02" w:rsidP="004A6B02">
      <w:pPr>
        <w:ind w:right="-56" w:firstLine="567"/>
        <w:rPr>
          <w:sz w:val="24"/>
          <w:szCs w:val="24"/>
        </w:rPr>
      </w:pPr>
      <w:r>
        <w:rPr>
          <w:sz w:val="24"/>
          <w:szCs w:val="24"/>
        </w:rPr>
        <w:t>37) ритуальні послуги;</w:t>
      </w:r>
    </w:p>
    <w:p w:rsidR="004A6B02" w:rsidRDefault="004A6B02" w:rsidP="004A6B02">
      <w:pPr>
        <w:ind w:right="-56" w:firstLine="567"/>
        <w:rPr>
          <w:sz w:val="24"/>
          <w:szCs w:val="24"/>
        </w:rPr>
      </w:pPr>
      <w:r>
        <w:rPr>
          <w:sz w:val="24"/>
          <w:szCs w:val="24"/>
        </w:rPr>
        <w:t>38) послуги, пов'язані з сільським та лісовим господарством;</w:t>
      </w:r>
    </w:p>
    <w:p w:rsidR="004A6B02" w:rsidRDefault="004A6B02" w:rsidP="004A6B02">
      <w:pPr>
        <w:ind w:right="-56" w:firstLine="567"/>
        <w:rPr>
          <w:sz w:val="24"/>
          <w:szCs w:val="24"/>
        </w:rPr>
      </w:pPr>
      <w:r>
        <w:rPr>
          <w:sz w:val="24"/>
          <w:szCs w:val="24"/>
        </w:rPr>
        <w:t>39) послуги домашньої прислуги;</w:t>
      </w:r>
    </w:p>
    <w:p w:rsidR="004A6B02" w:rsidRDefault="004A6B02" w:rsidP="004A6B02">
      <w:pPr>
        <w:ind w:right="-56" w:firstLine="567"/>
        <w:rPr>
          <w:sz w:val="24"/>
          <w:szCs w:val="24"/>
        </w:rPr>
      </w:pPr>
      <w:r>
        <w:rPr>
          <w:sz w:val="24"/>
          <w:szCs w:val="24"/>
        </w:rPr>
        <w:t>40) послуги, пов'язані з очищенням та прибиранням приміщень за індивідуальним замовленням;</w:t>
      </w:r>
    </w:p>
    <w:p w:rsidR="004A6B02" w:rsidRDefault="004A6B02" w:rsidP="004A6B02">
      <w:pPr>
        <w:ind w:right="-56" w:firstLine="567"/>
        <w:rPr>
          <w:sz w:val="24"/>
          <w:szCs w:val="24"/>
          <w:lang w:val="ru-RU"/>
        </w:rPr>
      </w:pPr>
      <w:r>
        <w:rPr>
          <w:sz w:val="24"/>
          <w:szCs w:val="24"/>
        </w:rPr>
        <w:t>41) послуги таксі</w:t>
      </w:r>
    </w:p>
    <w:p w:rsidR="004A6B02" w:rsidRDefault="004A6B02" w:rsidP="004A6B02">
      <w:pPr>
        <w:ind w:right="-56" w:firstLine="567"/>
        <w:rPr>
          <w:sz w:val="24"/>
          <w:szCs w:val="24"/>
        </w:rPr>
      </w:pPr>
      <w:r>
        <w:rPr>
          <w:sz w:val="24"/>
          <w:szCs w:val="24"/>
        </w:rPr>
        <w:lastRenderedPageBreak/>
        <w:t>.</w:t>
      </w:r>
    </w:p>
    <w:p w:rsidR="004A6B02" w:rsidRDefault="004A6B02" w:rsidP="004A6B02">
      <w:pPr>
        <w:ind w:right="-56" w:firstLine="567"/>
        <w:jc w:val="center"/>
        <w:rPr>
          <w:b/>
          <w:i/>
          <w:sz w:val="24"/>
          <w:szCs w:val="24"/>
          <w:u w:val="single"/>
        </w:rPr>
      </w:pPr>
      <w:r>
        <w:rPr>
          <w:b/>
          <w:i/>
          <w:sz w:val="24"/>
          <w:szCs w:val="24"/>
          <w:u w:val="single"/>
        </w:rPr>
        <w:t>Порядок визначення доходів та їх склад для платників єдиного податку</w:t>
      </w:r>
    </w:p>
    <w:p w:rsidR="004A6B02" w:rsidRDefault="004A6B02" w:rsidP="004A6B02">
      <w:pPr>
        <w:ind w:right="-56" w:firstLine="567"/>
        <w:jc w:val="center"/>
        <w:rPr>
          <w:b/>
          <w:i/>
          <w:sz w:val="24"/>
          <w:szCs w:val="24"/>
          <w:u w:val="single"/>
        </w:rPr>
      </w:pPr>
      <w:r>
        <w:rPr>
          <w:b/>
          <w:i/>
          <w:sz w:val="24"/>
          <w:szCs w:val="24"/>
          <w:u w:val="single"/>
        </w:rPr>
        <w:t>першої - третьої груп</w:t>
      </w:r>
    </w:p>
    <w:p w:rsidR="004A6B02" w:rsidRDefault="004A6B02" w:rsidP="004A6B02">
      <w:pPr>
        <w:ind w:right="-56" w:firstLine="567"/>
        <w:rPr>
          <w:sz w:val="24"/>
          <w:szCs w:val="24"/>
        </w:rPr>
      </w:pPr>
      <w:r>
        <w:rPr>
          <w:sz w:val="24"/>
          <w:szCs w:val="24"/>
        </w:rPr>
        <w:t xml:space="preserve"> Доходом платника єдиного податку є:</w:t>
      </w:r>
    </w:p>
    <w:p w:rsidR="004A6B02" w:rsidRDefault="004A6B02" w:rsidP="004A6B02">
      <w:pPr>
        <w:ind w:right="-56" w:firstLine="567"/>
        <w:rPr>
          <w:sz w:val="24"/>
          <w:szCs w:val="24"/>
        </w:rPr>
      </w:pPr>
      <w:r>
        <w:rPr>
          <w:sz w:val="24"/>
          <w:szCs w:val="24"/>
        </w:rPr>
        <w:t>1) для фізичної особи - підприємця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Податковим кодексом.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4A6B02" w:rsidRDefault="004A6B02" w:rsidP="004A6B02">
      <w:pPr>
        <w:ind w:right="-56" w:firstLine="567"/>
        <w:rPr>
          <w:sz w:val="24"/>
          <w:szCs w:val="24"/>
        </w:rPr>
      </w:pPr>
      <w:r>
        <w:rPr>
          <w:sz w:val="24"/>
          <w:szCs w:val="24"/>
        </w:rPr>
        <w:t>2) для юридичної особи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Податковим кодексом.</w:t>
      </w:r>
    </w:p>
    <w:p w:rsidR="004A6B02" w:rsidRDefault="004A6B02" w:rsidP="004A6B02">
      <w:pPr>
        <w:ind w:right="-56" w:firstLine="567"/>
        <w:rPr>
          <w:sz w:val="24"/>
          <w:szCs w:val="24"/>
          <w:lang w:val="ru-RU"/>
        </w:rPr>
      </w:pPr>
      <w:r>
        <w:rPr>
          <w:sz w:val="24"/>
          <w:szCs w:val="24"/>
        </w:rPr>
        <w:t>До суми доходу платника єдиного податку включається вартість безоплатно отриманих протягом звітного періоду товарів (робіт, послуг).</w:t>
      </w:r>
    </w:p>
    <w:p w:rsidR="004A6B02" w:rsidRDefault="004A6B02" w:rsidP="004A6B02">
      <w:pPr>
        <w:ind w:right="-56" w:firstLine="567"/>
        <w:rPr>
          <w:sz w:val="24"/>
          <w:szCs w:val="24"/>
        </w:rPr>
      </w:pPr>
      <w:r>
        <w:rPr>
          <w:sz w:val="24"/>
          <w:szCs w:val="24"/>
        </w:rPr>
        <w:t>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4A6B02" w:rsidRDefault="004A6B02" w:rsidP="004A6B02">
      <w:pPr>
        <w:ind w:right="-56" w:firstLine="567"/>
        <w:rPr>
          <w:sz w:val="24"/>
          <w:szCs w:val="24"/>
        </w:rPr>
      </w:pPr>
      <w:r>
        <w:rPr>
          <w:sz w:val="24"/>
          <w:szCs w:val="24"/>
        </w:rPr>
        <w:t>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4A6B02" w:rsidRDefault="004A6B02" w:rsidP="004A6B02">
      <w:pPr>
        <w:ind w:right="-56" w:firstLine="567"/>
        <w:rPr>
          <w:sz w:val="24"/>
          <w:szCs w:val="24"/>
        </w:rPr>
      </w:pPr>
      <w:r>
        <w:rPr>
          <w:sz w:val="24"/>
          <w:szCs w:val="24"/>
        </w:rPr>
        <w:t>До суми доходу платника єдиного податку третьої групи (юридичні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4A6B02" w:rsidRDefault="004A6B02" w:rsidP="004A6B02">
      <w:pPr>
        <w:ind w:right="-56" w:firstLine="567"/>
        <w:rPr>
          <w:sz w:val="24"/>
          <w:szCs w:val="24"/>
        </w:rPr>
      </w:pPr>
      <w:r>
        <w:rPr>
          <w:sz w:val="24"/>
          <w:szCs w:val="24"/>
        </w:rPr>
        <w:t>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4A6B02" w:rsidRDefault="004A6B02" w:rsidP="004A6B02">
      <w:pPr>
        <w:ind w:right="-56" w:firstLine="567"/>
        <w:rPr>
          <w:sz w:val="24"/>
          <w:szCs w:val="24"/>
        </w:rPr>
      </w:pPr>
      <w:r>
        <w:rPr>
          <w:sz w:val="24"/>
          <w:szCs w:val="24"/>
        </w:rPr>
        <w:t>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4A6B02" w:rsidRDefault="004A6B02" w:rsidP="004A6B02">
      <w:pPr>
        <w:ind w:right="-56" w:firstLine="567"/>
        <w:rPr>
          <w:sz w:val="24"/>
          <w:szCs w:val="24"/>
        </w:rPr>
      </w:pPr>
      <w:r>
        <w:rPr>
          <w:sz w:val="24"/>
          <w:szCs w:val="24"/>
        </w:rPr>
        <w:t>Для платника єдиного податку третьої групи (юридичні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w:t>
      </w:r>
    </w:p>
    <w:p w:rsidR="004A6B02" w:rsidRDefault="004A6B02" w:rsidP="004A6B02">
      <w:pPr>
        <w:ind w:right="-56" w:firstLine="567"/>
        <w:rPr>
          <w:sz w:val="24"/>
          <w:szCs w:val="24"/>
        </w:rPr>
      </w:pPr>
      <w:r>
        <w:rPr>
          <w:sz w:val="24"/>
          <w:szCs w:val="24"/>
        </w:rPr>
        <w:t>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4A6B02" w:rsidRDefault="004A6B02" w:rsidP="004A6B02">
      <w:pPr>
        <w:ind w:right="-56" w:firstLine="567"/>
        <w:rPr>
          <w:sz w:val="24"/>
          <w:szCs w:val="24"/>
        </w:rPr>
      </w:pPr>
      <w:r>
        <w:rPr>
          <w:sz w:val="24"/>
          <w:szCs w:val="24"/>
        </w:rPr>
        <w:t>До складу доходу, не включаються:</w:t>
      </w:r>
    </w:p>
    <w:p w:rsidR="004A6B02" w:rsidRDefault="004A6B02" w:rsidP="004A6B02">
      <w:pPr>
        <w:ind w:right="-56" w:firstLine="567"/>
        <w:rPr>
          <w:sz w:val="24"/>
          <w:szCs w:val="24"/>
        </w:rPr>
      </w:pPr>
      <w:r>
        <w:rPr>
          <w:sz w:val="24"/>
          <w:szCs w:val="24"/>
        </w:rPr>
        <w:t>1) суми податку на додану вартість;</w:t>
      </w:r>
    </w:p>
    <w:p w:rsidR="004A6B02" w:rsidRDefault="004A6B02" w:rsidP="004A6B02">
      <w:pPr>
        <w:ind w:right="-56" w:firstLine="567"/>
        <w:rPr>
          <w:sz w:val="24"/>
          <w:szCs w:val="24"/>
        </w:rPr>
      </w:pPr>
      <w:r>
        <w:rPr>
          <w:sz w:val="24"/>
          <w:szCs w:val="24"/>
        </w:rPr>
        <w:t>2) суми коштів, отриманих за внутрішніми розрахунками між структурними підрозділами платника єдиного податку;</w:t>
      </w:r>
    </w:p>
    <w:p w:rsidR="004A6B02" w:rsidRDefault="004A6B02" w:rsidP="004A6B02">
      <w:pPr>
        <w:ind w:right="-56" w:firstLine="567"/>
        <w:rPr>
          <w:sz w:val="24"/>
          <w:szCs w:val="24"/>
        </w:rPr>
      </w:pPr>
      <w:r>
        <w:rPr>
          <w:sz w:val="24"/>
          <w:szCs w:val="24"/>
        </w:rPr>
        <w:t>3) 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4A6B02" w:rsidRDefault="004A6B02" w:rsidP="004A6B02">
      <w:pPr>
        <w:ind w:right="-56" w:firstLine="567"/>
        <w:rPr>
          <w:sz w:val="24"/>
          <w:szCs w:val="24"/>
        </w:rPr>
      </w:pPr>
      <w:r>
        <w:rPr>
          <w:sz w:val="24"/>
          <w:szCs w:val="24"/>
        </w:rPr>
        <w:lastRenderedPageBreak/>
        <w:t>4) 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4A6B02" w:rsidRDefault="004A6B02" w:rsidP="004A6B02">
      <w:pPr>
        <w:ind w:right="-56" w:firstLine="567"/>
        <w:rPr>
          <w:sz w:val="24"/>
          <w:szCs w:val="24"/>
        </w:rPr>
      </w:pPr>
      <w:r>
        <w:rPr>
          <w:sz w:val="24"/>
          <w:szCs w:val="24"/>
        </w:rPr>
        <w:t>5)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4A6B02" w:rsidRDefault="004A6B02" w:rsidP="004A6B02">
      <w:pPr>
        <w:ind w:right="-56" w:firstLine="567"/>
        <w:rPr>
          <w:sz w:val="24"/>
          <w:szCs w:val="24"/>
        </w:rPr>
      </w:pPr>
      <w:r>
        <w:rPr>
          <w:sz w:val="24"/>
          <w:szCs w:val="24"/>
        </w:rPr>
        <w:t>6) суми коштів, що надійшли як оплата товарів (робіт, послуг), реалізованих у період сплати інших податків і зборів, встановлених цим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4A6B02" w:rsidRDefault="004A6B02" w:rsidP="004A6B02">
      <w:pPr>
        <w:ind w:right="-56" w:firstLine="567"/>
        <w:rPr>
          <w:sz w:val="24"/>
          <w:szCs w:val="24"/>
        </w:rPr>
      </w:pPr>
      <w:r>
        <w:rPr>
          <w:sz w:val="24"/>
          <w:szCs w:val="24"/>
        </w:rPr>
        <w:t>7) 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w:t>
      </w:r>
    </w:p>
    <w:p w:rsidR="004A6B02" w:rsidRDefault="004A6B02" w:rsidP="004A6B02">
      <w:pPr>
        <w:ind w:right="-56" w:firstLine="567"/>
        <w:rPr>
          <w:sz w:val="24"/>
          <w:szCs w:val="24"/>
        </w:rPr>
      </w:pPr>
      <w:r>
        <w:rPr>
          <w:sz w:val="24"/>
          <w:szCs w:val="24"/>
        </w:rPr>
        <w:t>8) суми коштів та вартість майна, внесені засновниками або учасниками платника єдиного податку до статутного капіталу такого платника;</w:t>
      </w:r>
    </w:p>
    <w:p w:rsidR="004A6B02" w:rsidRDefault="004A6B02" w:rsidP="004A6B02">
      <w:pPr>
        <w:ind w:right="-56" w:firstLine="567"/>
        <w:rPr>
          <w:sz w:val="24"/>
          <w:szCs w:val="24"/>
        </w:rPr>
      </w:pPr>
      <w:r>
        <w:rPr>
          <w:sz w:val="24"/>
          <w:szCs w:val="24"/>
        </w:rPr>
        <w:t>9) суми коштів у частині надмірно сплачених податків і зборів, встановлених Податковим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4A6B02" w:rsidRDefault="004A6B02" w:rsidP="004A6B02">
      <w:pPr>
        <w:ind w:right="-56" w:firstLine="567"/>
        <w:rPr>
          <w:sz w:val="24"/>
          <w:szCs w:val="24"/>
        </w:rPr>
      </w:pPr>
      <w:r>
        <w:rPr>
          <w:sz w:val="24"/>
          <w:szCs w:val="24"/>
        </w:rPr>
        <w:t>10) дивіденди, отримані платником єдиного податку - юридичною особою від інших платників податків, оподатковані в порядку, визначеному Податковим кодексом.</w:t>
      </w:r>
    </w:p>
    <w:p w:rsidR="004A6B02" w:rsidRDefault="004A6B02" w:rsidP="004A6B02">
      <w:pPr>
        <w:ind w:right="-56" w:firstLine="567"/>
        <w:rPr>
          <w:sz w:val="24"/>
          <w:szCs w:val="24"/>
        </w:rPr>
      </w:pPr>
      <w:r>
        <w:rPr>
          <w:sz w:val="24"/>
          <w:szCs w:val="24"/>
        </w:rPr>
        <w:t>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4A6B02" w:rsidRDefault="004A6B02" w:rsidP="004A6B02">
      <w:pPr>
        <w:ind w:right="-56" w:firstLine="567"/>
        <w:rPr>
          <w:sz w:val="24"/>
          <w:szCs w:val="24"/>
        </w:rPr>
      </w:pPr>
      <w:r>
        <w:rPr>
          <w:sz w:val="24"/>
          <w:szCs w:val="24"/>
        </w:rPr>
        <w:t>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4A6B02" w:rsidRDefault="004A6B02" w:rsidP="004A6B02">
      <w:pPr>
        <w:ind w:right="-56" w:firstLine="567"/>
        <w:rPr>
          <w:sz w:val="24"/>
          <w:szCs w:val="24"/>
        </w:rPr>
      </w:pPr>
      <w:r>
        <w:rPr>
          <w:sz w:val="24"/>
          <w:szCs w:val="24"/>
        </w:rPr>
        <w:t xml:space="preserve">Право на застосування спрощеної системи оподаткування в наступному календарному році мають платники єдиного податку за умови </w:t>
      </w:r>
      <w:proofErr w:type="spellStart"/>
      <w:r>
        <w:rPr>
          <w:sz w:val="24"/>
          <w:szCs w:val="24"/>
        </w:rPr>
        <w:t>неперевищення</w:t>
      </w:r>
      <w:proofErr w:type="spellEnd"/>
      <w:r>
        <w:rPr>
          <w:sz w:val="24"/>
          <w:szCs w:val="24"/>
        </w:rPr>
        <w:t xml:space="preserve"> протягом календарного року обсягу доходу, встановленого для відповідної групи платників єдиного податку.</w:t>
      </w:r>
    </w:p>
    <w:p w:rsidR="004A6B02" w:rsidRDefault="004A6B02" w:rsidP="004A6B02">
      <w:pPr>
        <w:ind w:right="-56" w:firstLine="567"/>
        <w:rPr>
          <w:sz w:val="24"/>
          <w:szCs w:val="24"/>
        </w:rPr>
      </w:pPr>
      <w:r>
        <w:rPr>
          <w:sz w:val="24"/>
          <w:szCs w:val="24"/>
        </w:rPr>
        <w:t xml:space="preserve">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w:t>
      </w:r>
      <w:proofErr w:type="spellStart"/>
      <w:r>
        <w:rPr>
          <w:sz w:val="24"/>
          <w:szCs w:val="24"/>
        </w:rPr>
        <w:t>неперевищення</w:t>
      </w:r>
      <w:proofErr w:type="spellEnd"/>
      <w:r>
        <w:rPr>
          <w:sz w:val="24"/>
          <w:szCs w:val="24"/>
        </w:rPr>
        <w:t xml:space="preserve"> ними протягом календарного року обсягу доходу, встановленого Податковим кодексом.</w:t>
      </w:r>
    </w:p>
    <w:p w:rsidR="004A6B02" w:rsidRDefault="004A6B02" w:rsidP="004A6B02">
      <w:pPr>
        <w:ind w:right="-56" w:firstLine="567"/>
        <w:rPr>
          <w:b/>
          <w:i/>
          <w:sz w:val="24"/>
          <w:szCs w:val="24"/>
          <w:u w:val="single"/>
        </w:rPr>
      </w:pPr>
      <w:r>
        <w:rPr>
          <w:b/>
          <w:i/>
          <w:sz w:val="24"/>
          <w:szCs w:val="24"/>
          <w:u w:val="single"/>
        </w:rPr>
        <w:t>Об'єкт та база оподаткування для платників єдиного податку четвертої групи</w:t>
      </w:r>
    </w:p>
    <w:p w:rsidR="004A6B02" w:rsidRDefault="004A6B02" w:rsidP="004A6B02">
      <w:pPr>
        <w:ind w:right="-56" w:firstLine="567"/>
        <w:rPr>
          <w:sz w:val="24"/>
          <w:szCs w:val="24"/>
        </w:rPr>
      </w:pPr>
      <w:r>
        <w:rPr>
          <w:sz w:val="24"/>
          <w:szCs w:val="24"/>
        </w:rPr>
        <w:t>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4A6B02" w:rsidRDefault="004A6B02" w:rsidP="004A6B02">
      <w:pPr>
        <w:ind w:right="-56" w:firstLine="567"/>
        <w:rPr>
          <w:sz w:val="24"/>
          <w:szCs w:val="24"/>
        </w:rPr>
      </w:pPr>
      <w:r>
        <w:rPr>
          <w:sz w:val="24"/>
          <w:szCs w:val="24"/>
        </w:rPr>
        <w:t>Права власності/користування земельними ділянками повинні бути оформлені та зареєстровані відповідно до законодавства.</w:t>
      </w:r>
    </w:p>
    <w:p w:rsidR="004A6B02" w:rsidRDefault="004A6B02" w:rsidP="004A6B02">
      <w:pPr>
        <w:ind w:right="-56" w:firstLine="567"/>
        <w:rPr>
          <w:sz w:val="24"/>
          <w:szCs w:val="24"/>
        </w:rPr>
      </w:pPr>
      <w:r>
        <w:rPr>
          <w:sz w:val="24"/>
          <w:szCs w:val="24"/>
        </w:rPr>
        <w:t>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з урахуванням коефіцієнта індексації, визначеного за станом на 1 січня базового податкового (звітного) року відповідно до порядку, встановленого Податковим кодексом.</w:t>
      </w:r>
    </w:p>
    <w:p w:rsidR="004A6B02" w:rsidRDefault="004A6B02" w:rsidP="004A6B02">
      <w:pPr>
        <w:ind w:right="-56" w:firstLine="567"/>
        <w:rPr>
          <w:sz w:val="24"/>
          <w:szCs w:val="24"/>
        </w:rPr>
      </w:pPr>
      <w:r>
        <w:rPr>
          <w:sz w:val="24"/>
          <w:szCs w:val="24"/>
        </w:rPr>
        <w:t xml:space="preserve">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ріллі в Автономній Республіці Крим або в області, з урахуванням коефіцієнта </w:t>
      </w:r>
      <w:r>
        <w:rPr>
          <w:sz w:val="24"/>
          <w:szCs w:val="24"/>
        </w:rPr>
        <w:lastRenderedPageBreak/>
        <w:t>індексації, визначеного за станом на 1 січня базового податкового (звітного) року відповідно до порядку, встановленого Податковим кодексом.</w:t>
      </w:r>
    </w:p>
    <w:p w:rsidR="004A6B02" w:rsidRDefault="004A6B02" w:rsidP="004A6B02">
      <w:pPr>
        <w:ind w:right="-56" w:firstLine="567"/>
        <w:rPr>
          <w:sz w:val="24"/>
          <w:szCs w:val="24"/>
        </w:rPr>
      </w:pPr>
      <w:r>
        <w:rPr>
          <w:sz w:val="24"/>
          <w:szCs w:val="24"/>
        </w:rPr>
        <w:t>2921.3. Підставою для нарахування єдиного податку платникам четвертої групи є дані державного земельного кадастру та/або дані з державного реєстру речових прав на нерухоме майно.</w:t>
      </w:r>
    </w:p>
    <w:p w:rsidR="004A6B02" w:rsidRDefault="004A6B02" w:rsidP="004A6B02">
      <w:pPr>
        <w:ind w:right="-56" w:firstLine="567"/>
        <w:rPr>
          <w:sz w:val="24"/>
          <w:szCs w:val="24"/>
        </w:rPr>
      </w:pPr>
      <w:r>
        <w:rPr>
          <w:sz w:val="24"/>
          <w:szCs w:val="24"/>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податку у порядку, встановленому Кабінетом Міністрів України.</w:t>
      </w:r>
    </w:p>
    <w:p w:rsidR="004A6B02" w:rsidRDefault="004A6B02" w:rsidP="004A6B02">
      <w:pPr>
        <w:ind w:right="-56" w:firstLine="567"/>
        <w:jc w:val="center"/>
        <w:rPr>
          <w:b/>
          <w:i/>
          <w:sz w:val="24"/>
          <w:szCs w:val="24"/>
          <w:u w:val="single"/>
        </w:rPr>
      </w:pPr>
      <w:r>
        <w:rPr>
          <w:b/>
          <w:i/>
          <w:sz w:val="24"/>
          <w:szCs w:val="24"/>
          <w:u w:val="single"/>
        </w:rPr>
        <w:t>Ставки єдиного податку</w:t>
      </w:r>
    </w:p>
    <w:p w:rsidR="004A6B02" w:rsidRDefault="004A6B02" w:rsidP="004A6B02">
      <w:pPr>
        <w:ind w:right="-56" w:firstLine="567"/>
        <w:rPr>
          <w:sz w:val="24"/>
          <w:szCs w:val="24"/>
        </w:rPr>
      </w:pPr>
      <w:r>
        <w:rPr>
          <w:sz w:val="24"/>
          <w:szCs w:val="24"/>
        </w:rPr>
        <w:t>Ставки єдиного податку для платників першої  групи  встановлюються у відсотках до розміру прожиткового мінімуму для працездатних осіб, встановленого законом на 1 січня  податкового (звітного) року, другої групи  - у відсотках  до розміру мінімальної заробітної плати, встановленої законом на 1 січня податкового (звітного) року,  третьої групи - у відсотках до доходу.</w:t>
      </w:r>
    </w:p>
    <w:p w:rsidR="004A6B02" w:rsidRDefault="004A6B02" w:rsidP="004A6B02">
      <w:pPr>
        <w:ind w:right="-56" w:firstLine="567"/>
        <w:rPr>
          <w:sz w:val="24"/>
          <w:szCs w:val="24"/>
        </w:rPr>
      </w:pPr>
      <w:r>
        <w:rPr>
          <w:sz w:val="24"/>
          <w:szCs w:val="24"/>
        </w:rPr>
        <w:t>Фіксовані ставки єдиного податку встановлюються сільською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4A6B02" w:rsidRDefault="004A6B02" w:rsidP="004A6B02">
      <w:pPr>
        <w:ind w:right="-56" w:firstLine="567"/>
        <w:rPr>
          <w:sz w:val="24"/>
          <w:szCs w:val="24"/>
        </w:rPr>
      </w:pPr>
      <w:r>
        <w:rPr>
          <w:sz w:val="24"/>
          <w:szCs w:val="24"/>
        </w:rPr>
        <w:t>1) для першої групи платників єдиного податку - у розмірі 10 відсотків розміру мінімальної заробітної плати;</w:t>
      </w:r>
    </w:p>
    <w:p w:rsidR="004A6B02" w:rsidRDefault="004A6B02" w:rsidP="004A6B02">
      <w:pPr>
        <w:ind w:right="-56" w:firstLine="567"/>
        <w:rPr>
          <w:sz w:val="24"/>
          <w:szCs w:val="24"/>
        </w:rPr>
      </w:pPr>
      <w:r>
        <w:rPr>
          <w:sz w:val="24"/>
          <w:szCs w:val="24"/>
        </w:rPr>
        <w:t>2) для другої групи платників єдиного податку - у розмірі 20 відсотків розміру мінімальної заробітної плати.</w:t>
      </w:r>
    </w:p>
    <w:p w:rsidR="004A6B02" w:rsidRDefault="004A6B02" w:rsidP="004A6B02">
      <w:pPr>
        <w:ind w:right="-56" w:firstLine="567"/>
        <w:rPr>
          <w:sz w:val="24"/>
          <w:szCs w:val="24"/>
        </w:rPr>
      </w:pPr>
      <w:r>
        <w:rPr>
          <w:sz w:val="24"/>
          <w:szCs w:val="24"/>
        </w:rPr>
        <w:t>Відсоткова ставка єдиного податку для платників третьої групи встановлюється у розмірі:</w:t>
      </w:r>
    </w:p>
    <w:p w:rsidR="004A6B02" w:rsidRDefault="004A6B02" w:rsidP="004A6B02">
      <w:pPr>
        <w:ind w:right="-56" w:firstLine="567"/>
        <w:rPr>
          <w:sz w:val="24"/>
          <w:szCs w:val="24"/>
        </w:rPr>
      </w:pPr>
      <w:r>
        <w:rPr>
          <w:sz w:val="24"/>
          <w:szCs w:val="24"/>
        </w:rPr>
        <w:t>1) 2 відсотки доходу - у разі сплати податку на додану вартість згідно з Податковим кодексом;</w:t>
      </w:r>
    </w:p>
    <w:p w:rsidR="004A6B02" w:rsidRDefault="004A6B02" w:rsidP="004A6B02">
      <w:pPr>
        <w:ind w:right="-56" w:firstLine="567"/>
        <w:rPr>
          <w:sz w:val="24"/>
          <w:szCs w:val="24"/>
        </w:rPr>
      </w:pPr>
      <w:r>
        <w:rPr>
          <w:sz w:val="24"/>
          <w:szCs w:val="24"/>
        </w:rPr>
        <w:t>2) 4 відсотки доходу - у разі включення податку на додану вартість до складу єдиного податку.</w:t>
      </w:r>
    </w:p>
    <w:p w:rsidR="004A6B02" w:rsidRDefault="004A6B02" w:rsidP="004A6B02">
      <w:pPr>
        <w:ind w:right="-56" w:firstLine="567"/>
        <w:rPr>
          <w:sz w:val="24"/>
          <w:szCs w:val="24"/>
        </w:rPr>
      </w:pPr>
      <w:r>
        <w:rPr>
          <w:sz w:val="24"/>
          <w:szCs w:val="24"/>
        </w:rPr>
        <w:t xml:space="preserve">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sz w:val="24"/>
          <w:szCs w:val="24"/>
        </w:rPr>
        <w:t>напівдорогоцінного</w:t>
      </w:r>
      <w:proofErr w:type="spellEnd"/>
      <w:r>
        <w:rPr>
          <w:sz w:val="24"/>
          <w:szCs w:val="24"/>
        </w:rPr>
        <w:t xml:space="preserve"> каміння, ставка єдиного податку встановлюється у розмірі, визначеному Податковим кодексом.</w:t>
      </w:r>
    </w:p>
    <w:p w:rsidR="004A6B02" w:rsidRDefault="004A6B02" w:rsidP="004A6B02">
      <w:pPr>
        <w:ind w:right="-56" w:firstLine="567"/>
        <w:rPr>
          <w:sz w:val="24"/>
          <w:szCs w:val="24"/>
        </w:rPr>
      </w:pPr>
      <w:r>
        <w:rPr>
          <w:sz w:val="24"/>
          <w:szCs w:val="24"/>
        </w:rPr>
        <w:t>Ставка єдиного податку встановлюється для платників єдиного податку першої - третьої групи (фізичні особи - підприємці) у розмірі 15 відсотків:</w:t>
      </w:r>
    </w:p>
    <w:p w:rsidR="004A6B02" w:rsidRDefault="004A6B02" w:rsidP="004A6B02">
      <w:pPr>
        <w:ind w:right="-56" w:firstLine="567"/>
        <w:rPr>
          <w:sz w:val="24"/>
          <w:szCs w:val="24"/>
        </w:rPr>
      </w:pPr>
      <w:r>
        <w:rPr>
          <w:sz w:val="24"/>
          <w:szCs w:val="24"/>
        </w:rPr>
        <w:t>1) до суми перевищення обсягу доходу, визначеного у підпунктах 1, 2 і 3 пункту 291.4 статті 291 Податкового кодексу;</w:t>
      </w:r>
    </w:p>
    <w:p w:rsidR="004A6B02" w:rsidRDefault="004A6B02" w:rsidP="004A6B02">
      <w:pPr>
        <w:ind w:right="-56" w:firstLine="567"/>
        <w:rPr>
          <w:sz w:val="24"/>
          <w:szCs w:val="24"/>
        </w:rPr>
      </w:pPr>
      <w:r>
        <w:rPr>
          <w:sz w:val="24"/>
          <w:szCs w:val="24"/>
        </w:rPr>
        <w:t>2) до доходу, отриманого від провадження діяльності, не зазначеної у реєстрі платників єдиного податку, віднесеного до першої або другої групи;</w:t>
      </w:r>
    </w:p>
    <w:p w:rsidR="004A6B02" w:rsidRDefault="004A6B02" w:rsidP="004A6B02">
      <w:pPr>
        <w:ind w:right="-56" w:firstLine="567"/>
        <w:rPr>
          <w:sz w:val="24"/>
          <w:szCs w:val="24"/>
        </w:rPr>
      </w:pPr>
      <w:r>
        <w:rPr>
          <w:sz w:val="24"/>
          <w:szCs w:val="24"/>
        </w:rPr>
        <w:t>3) до доходу, отриманого при застосуванні іншого способу розрахунків, ніж зазначений у цьому підрозділі;</w:t>
      </w:r>
    </w:p>
    <w:p w:rsidR="004A6B02" w:rsidRDefault="004A6B02" w:rsidP="004A6B02">
      <w:pPr>
        <w:ind w:right="-56" w:firstLine="567"/>
        <w:rPr>
          <w:sz w:val="24"/>
          <w:szCs w:val="24"/>
        </w:rPr>
      </w:pPr>
      <w:r>
        <w:rPr>
          <w:sz w:val="24"/>
          <w:szCs w:val="24"/>
        </w:rPr>
        <w:t>4) до доходу, отриманого від здійснення видів діяльності, які не дають права застосовувати спрощену систему оподаткування.</w:t>
      </w:r>
    </w:p>
    <w:p w:rsidR="004A6B02" w:rsidRDefault="004A6B02" w:rsidP="004A6B02">
      <w:pPr>
        <w:ind w:right="-56" w:firstLine="567"/>
        <w:rPr>
          <w:sz w:val="24"/>
          <w:szCs w:val="24"/>
        </w:rPr>
      </w:pPr>
      <w:r>
        <w:rPr>
          <w:sz w:val="24"/>
          <w:szCs w:val="24"/>
        </w:rPr>
        <w:t>5) до доходу, отриманого платниками першої або другої групи від провадження діяльності, яка не передбачена у підпунктах 1 або 2 пункту 291.4 статті 291 Податкового кодексу відповідно.</w:t>
      </w:r>
    </w:p>
    <w:p w:rsidR="004A6B02" w:rsidRDefault="004A6B02" w:rsidP="004A6B02">
      <w:pPr>
        <w:ind w:right="-56" w:firstLine="567"/>
        <w:rPr>
          <w:sz w:val="24"/>
          <w:szCs w:val="24"/>
        </w:rPr>
      </w:pPr>
      <w:r>
        <w:rPr>
          <w:sz w:val="24"/>
          <w:szCs w:val="24"/>
        </w:rPr>
        <w:t xml:space="preserve">Ставки єдиного податку для платників третьої групи (юридичні особи) </w:t>
      </w:r>
    </w:p>
    <w:p w:rsidR="004A6B02" w:rsidRDefault="004A6B02" w:rsidP="004A6B02">
      <w:pPr>
        <w:ind w:right="-56" w:firstLine="567"/>
        <w:rPr>
          <w:sz w:val="24"/>
          <w:szCs w:val="24"/>
        </w:rPr>
      </w:pPr>
      <w:r>
        <w:rPr>
          <w:sz w:val="24"/>
          <w:szCs w:val="24"/>
        </w:rPr>
        <w:t>1) до суми перевищення обсягу доходу, визначеного у підпункті 3 пункту 291.4 статті 291 Податкового кодексу;</w:t>
      </w:r>
    </w:p>
    <w:p w:rsidR="004A6B02" w:rsidRDefault="004A6B02" w:rsidP="004A6B02">
      <w:pPr>
        <w:ind w:right="-56" w:firstLine="567"/>
        <w:rPr>
          <w:sz w:val="24"/>
          <w:szCs w:val="24"/>
        </w:rPr>
      </w:pPr>
      <w:r>
        <w:rPr>
          <w:sz w:val="24"/>
          <w:szCs w:val="24"/>
        </w:rPr>
        <w:t>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4A6B02" w:rsidRDefault="004A6B02" w:rsidP="004A6B02">
      <w:pPr>
        <w:ind w:right="-56" w:firstLine="567"/>
        <w:rPr>
          <w:sz w:val="24"/>
          <w:szCs w:val="24"/>
        </w:rPr>
      </w:pPr>
      <w:r>
        <w:rPr>
          <w:sz w:val="24"/>
          <w:szCs w:val="24"/>
        </w:rPr>
        <w:lastRenderedPageBreak/>
        <w:t>У разі здійснення платниками єдиного податку першої і другої груп господарської діяльності на територіях більш як однієї сільської ради застосовується максимальний розмір ставки єдиного податку, встановлений Податковим кодексом для відповідної групи таких платників єдиного податку.</w:t>
      </w:r>
    </w:p>
    <w:p w:rsidR="004A6B02" w:rsidRDefault="004A6B02" w:rsidP="004A6B02">
      <w:pPr>
        <w:ind w:right="-56" w:firstLine="567"/>
        <w:rPr>
          <w:sz w:val="24"/>
          <w:szCs w:val="24"/>
          <w:lang w:val="ru-RU"/>
        </w:rPr>
      </w:pPr>
      <w:r>
        <w:rPr>
          <w:sz w:val="24"/>
          <w:szCs w:val="24"/>
        </w:rPr>
        <w:t>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w:t>
      </w:r>
    </w:p>
    <w:p w:rsidR="004A6B02" w:rsidRDefault="004A6B02" w:rsidP="004A6B02">
      <w:pPr>
        <w:ind w:right="-56" w:firstLine="567"/>
        <w:rPr>
          <w:sz w:val="24"/>
          <w:szCs w:val="24"/>
        </w:rPr>
      </w:pPr>
      <w:r>
        <w:rPr>
          <w:sz w:val="24"/>
          <w:szCs w:val="24"/>
        </w:rPr>
        <w:t>1) для ріллі, сіножатей і пасовищ (крім ріллі, сіножатей і пасовищ, розташованих у гірських зонах та на поліських територіях, а також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- 0,45;</w:t>
      </w:r>
    </w:p>
    <w:p w:rsidR="004A6B02" w:rsidRDefault="004A6B02" w:rsidP="004A6B02">
      <w:pPr>
        <w:ind w:right="-56" w:firstLine="567"/>
        <w:rPr>
          <w:sz w:val="24"/>
          <w:szCs w:val="24"/>
          <w:lang w:val="ru-RU"/>
        </w:rPr>
      </w:pPr>
      <w:r>
        <w:rPr>
          <w:sz w:val="24"/>
          <w:szCs w:val="24"/>
        </w:rPr>
        <w:t>2) для ріллі, сіножатей і пасовищ, розташованих у гірських зонах та на поліських територіях, - 0,27;</w:t>
      </w:r>
    </w:p>
    <w:p w:rsidR="004A6B02" w:rsidRDefault="004A6B02" w:rsidP="004A6B02">
      <w:pPr>
        <w:ind w:right="-56" w:firstLine="567"/>
        <w:rPr>
          <w:sz w:val="24"/>
          <w:szCs w:val="24"/>
        </w:rPr>
      </w:pPr>
      <w:r>
        <w:rPr>
          <w:sz w:val="24"/>
          <w:szCs w:val="24"/>
        </w:rPr>
        <w:t>3) для багаторічних насаджень (крім багаторічних насаджень, розташованих у гірських зонах та на поліських територіях) - 0,27;</w:t>
      </w:r>
    </w:p>
    <w:p w:rsidR="004A6B02" w:rsidRDefault="004A6B02" w:rsidP="004A6B02">
      <w:pPr>
        <w:ind w:right="-56" w:firstLine="567"/>
        <w:rPr>
          <w:sz w:val="24"/>
          <w:szCs w:val="24"/>
        </w:rPr>
      </w:pPr>
      <w:r>
        <w:rPr>
          <w:sz w:val="24"/>
          <w:szCs w:val="24"/>
        </w:rPr>
        <w:t>4) для багаторічних насаджень, розташованих у гірських зонах та на поліських територіях, - 0,09;</w:t>
      </w:r>
    </w:p>
    <w:p w:rsidR="004A6B02" w:rsidRDefault="004A6B02" w:rsidP="004A6B02">
      <w:pPr>
        <w:ind w:right="-56" w:firstLine="567"/>
        <w:rPr>
          <w:sz w:val="24"/>
          <w:szCs w:val="24"/>
        </w:rPr>
      </w:pPr>
      <w:r>
        <w:rPr>
          <w:sz w:val="24"/>
          <w:szCs w:val="24"/>
        </w:rPr>
        <w:t>5) для земель водного фонду - 1,35;</w:t>
      </w:r>
    </w:p>
    <w:p w:rsidR="004A6B02" w:rsidRDefault="004A6B02" w:rsidP="004A6B02">
      <w:pPr>
        <w:ind w:right="-56" w:firstLine="567"/>
        <w:rPr>
          <w:sz w:val="24"/>
          <w:szCs w:val="24"/>
        </w:rPr>
      </w:pPr>
      <w:r>
        <w:rPr>
          <w:sz w:val="24"/>
          <w:szCs w:val="24"/>
        </w:rPr>
        <w:t>6) для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- 3.</w:t>
      </w:r>
    </w:p>
    <w:p w:rsidR="004A6B02" w:rsidRDefault="004A6B02" w:rsidP="004A6B02">
      <w:pPr>
        <w:ind w:right="-56" w:firstLine="567"/>
        <w:rPr>
          <w:sz w:val="24"/>
          <w:szCs w:val="24"/>
        </w:rPr>
      </w:pPr>
      <w:r>
        <w:rPr>
          <w:sz w:val="24"/>
          <w:szCs w:val="24"/>
        </w:rPr>
        <w:t xml:space="preserve">Під спеціалізацією на виробництві (вирощуванні) та переробці продукції рослинництва на закритому ґрунті слід розуміти перевищення частки доходу, отриманого від реалізації такої продукції та продукції її переробки двох третин доходу (66 відсотків) від реалізації усієї </w:t>
      </w:r>
      <w:proofErr w:type="spellStart"/>
      <w:r>
        <w:rPr>
          <w:sz w:val="24"/>
          <w:szCs w:val="24"/>
        </w:rPr>
        <w:t>власновиробленої</w:t>
      </w:r>
      <w:proofErr w:type="spellEnd"/>
      <w:r>
        <w:rPr>
          <w:sz w:val="24"/>
          <w:szCs w:val="24"/>
        </w:rPr>
        <w:t xml:space="preserve"> сільськогосподарської продукції та продуктів її переробки.</w:t>
      </w:r>
    </w:p>
    <w:p w:rsidR="004A6B02" w:rsidRDefault="004A6B02" w:rsidP="004A6B02">
      <w:pPr>
        <w:ind w:right="-56" w:firstLine="567"/>
        <w:rPr>
          <w:sz w:val="24"/>
          <w:szCs w:val="24"/>
        </w:rPr>
      </w:pPr>
      <w:r>
        <w:rPr>
          <w:sz w:val="24"/>
          <w:szCs w:val="24"/>
        </w:rPr>
        <w:t>Перелік гірських зон та поліських територій визначається Кабінетом Міністрів України.</w:t>
      </w:r>
    </w:p>
    <w:p w:rsidR="004A6B02" w:rsidRDefault="004A6B02" w:rsidP="004A6B02">
      <w:pPr>
        <w:ind w:right="-56" w:firstLine="567"/>
        <w:jc w:val="center"/>
        <w:rPr>
          <w:b/>
          <w:i/>
          <w:sz w:val="24"/>
          <w:szCs w:val="24"/>
          <w:u w:val="single"/>
        </w:rPr>
      </w:pPr>
      <w:r>
        <w:rPr>
          <w:b/>
          <w:i/>
          <w:sz w:val="24"/>
          <w:szCs w:val="24"/>
          <w:u w:val="single"/>
        </w:rPr>
        <w:t>Податковий (звітний) період</w:t>
      </w:r>
    </w:p>
    <w:p w:rsidR="004A6B02" w:rsidRDefault="004A6B02" w:rsidP="004A6B02">
      <w:pPr>
        <w:ind w:right="-56" w:firstLine="567"/>
        <w:rPr>
          <w:sz w:val="24"/>
          <w:szCs w:val="24"/>
        </w:rPr>
      </w:pPr>
      <w:r>
        <w:rPr>
          <w:sz w:val="24"/>
          <w:szCs w:val="24"/>
        </w:rPr>
        <w:t>Податковим (звітним) періодом для платників єдиного податку першої, другої та четвертої груп є календарний рік.</w:t>
      </w:r>
    </w:p>
    <w:p w:rsidR="004A6B02" w:rsidRDefault="004A6B02" w:rsidP="004A6B02">
      <w:pPr>
        <w:ind w:right="-56" w:firstLine="567"/>
        <w:rPr>
          <w:sz w:val="24"/>
          <w:szCs w:val="24"/>
        </w:rPr>
      </w:pPr>
      <w:r>
        <w:rPr>
          <w:sz w:val="24"/>
          <w:szCs w:val="24"/>
        </w:rPr>
        <w:t>Податковим (звітним) періодом для платників єдиного податку третьої групи є календарний квартал.</w:t>
      </w:r>
    </w:p>
    <w:p w:rsidR="004A6B02" w:rsidRDefault="004A6B02" w:rsidP="004A6B02">
      <w:pPr>
        <w:ind w:right="-56" w:firstLine="567"/>
        <w:rPr>
          <w:sz w:val="24"/>
          <w:szCs w:val="24"/>
        </w:rPr>
      </w:pPr>
      <w:r>
        <w:rPr>
          <w:sz w:val="24"/>
          <w:szCs w:val="24"/>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4A6B02" w:rsidRDefault="004A6B02" w:rsidP="004A6B02">
      <w:pPr>
        <w:ind w:right="-56" w:firstLine="567"/>
        <w:rPr>
          <w:sz w:val="24"/>
          <w:szCs w:val="24"/>
        </w:rPr>
      </w:pPr>
      <w:r>
        <w:rPr>
          <w:sz w:val="24"/>
          <w:szCs w:val="24"/>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4A6B02" w:rsidRDefault="004A6B02" w:rsidP="004A6B02">
      <w:pPr>
        <w:ind w:right="-56" w:firstLine="567"/>
        <w:rPr>
          <w:sz w:val="24"/>
          <w:szCs w:val="24"/>
        </w:rPr>
      </w:pPr>
      <w:r>
        <w:rPr>
          <w:sz w:val="24"/>
          <w:szCs w:val="24"/>
        </w:rPr>
        <w:t>Податковий (звітний) період для сільськогосподарських товаровиробників, що ліквідуються, - період з початку року до їх фактичного припинення.</w:t>
      </w:r>
    </w:p>
    <w:p w:rsidR="004A6B02" w:rsidRDefault="004A6B02" w:rsidP="004A6B02">
      <w:pPr>
        <w:ind w:right="-56" w:firstLine="567"/>
        <w:jc w:val="center"/>
        <w:rPr>
          <w:b/>
          <w:i/>
          <w:sz w:val="24"/>
          <w:szCs w:val="24"/>
          <w:u w:val="single"/>
        </w:rPr>
      </w:pPr>
      <w:r>
        <w:rPr>
          <w:b/>
          <w:i/>
          <w:sz w:val="24"/>
          <w:szCs w:val="24"/>
          <w:u w:val="single"/>
        </w:rPr>
        <w:t>Порядок нарахування та строки сплати єдиного податку</w:t>
      </w:r>
    </w:p>
    <w:p w:rsidR="004A6B02" w:rsidRDefault="004A6B02" w:rsidP="004A6B02">
      <w:pPr>
        <w:ind w:right="-56" w:firstLine="567"/>
        <w:rPr>
          <w:sz w:val="24"/>
          <w:szCs w:val="24"/>
        </w:rPr>
      </w:pPr>
      <w:r>
        <w:rPr>
          <w:sz w:val="24"/>
          <w:szCs w:val="24"/>
        </w:rPr>
        <w:t>Суми єдиного податку, сплачені відповідно до Податкового кодексу, підлягають зарахуванню в рахунок майбутніх платежів з цього податку за заявою платника єдиного податку.</w:t>
      </w:r>
    </w:p>
    <w:p w:rsidR="004A6B02" w:rsidRDefault="004A6B02" w:rsidP="004A6B02">
      <w:pPr>
        <w:ind w:right="-56" w:firstLine="567"/>
        <w:rPr>
          <w:sz w:val="24"/>
          <w:szCs w:val="24"/>
        </w:rPr>
      </w:pPr>
      <w:r>
        <w:rPr>
          <w:sz w:val="24"/>
          <w:szCs w:val="24"/>
        </w:rPr>
        <w:t>Помилково та/або надміру сплачені суми єдиного податку підлягають поверненню платнику в порядку, встановленому цим Кодексом.</w:t>
      </w:r>
    </w:p>
    <w:p w:rsidR="004A6B02" w:rsidRDefault="004A6B02" w:rsidP="004A6B02">
      <w:pPr>
        <w:ind w:right="-56" w:firstLine="567"/>
        <w:rPr>
          <w:sz w:val="24"/>
          <w:szCs w:val="24"/>
        </w:rPr>
      </w:pPr>
      <w:r>
        <w:rPr>
          <w:sz w:val="24"/>
          <w:szCs w:val="24"/>
        </w:rPr>
        <w:t>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4A6B02" w:rsidRDefault="004A6B02" w:rsidP="004A6B02">
      <w:pPr>
        <w:ind w:right="-56" w:firstLine="567"/>
        <w:rPr>
          <w:sz w:val="24"/>
          <w:szCs w:val="24"/>
        </w:rPr>
      </w:pPr>
      <w:r>
        <w:rPr>
          <w:sz w:val="24"/>
          <w:szCs w:val="24"/>
        </w:rPr>
        <w:t xml:space="preserve">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w:t>
      </w:r>
      <w:r>
        <w:rPr>
          <w:sz w:val="24"/>
          <w:szCs w:val="24"/>
        </w:rPr>
        <w:lastRenderedPageBreak/>
        <w:t xml:space="preserve">контролюючого органу на підставі отриманого від </w:t>
      </w:r>
      <w:proofErr w:type="spellStart"/>
      <w:r>
        <w:rPr>
          <w:sz w:val="24"/>
          <w:szCs w:val="24"/>
        </w:rPr>
        <w:t>державндержавного</w:t>
      </w:r>
      <w:proofErr w:type="spellEnd"/>
      <w:r>
        <w:rPr>
          <w:sz w:val="24"/>
          <w:szCs w:val="24"/>
        </w:rPr>
        <w:t xml:space="preserve"> реєстратора повідомлення про проведення державної реєстрації припинення підприємницької діяльності.</w:t>
      </w:r>
    </w:p>
    <w:p w:rsidR="004A6B02" w:rsidRDefault="004A6B02" w:rsidP="004A6B02">
      <w:pPr>
        <w:ind w:right="-56" w:firstLine="567"/>
        <w:rPr>
          <w:sz w:val="24"/>
          <w:szCs w:val="24"/>
        </w:rPr>
      </w:pPr>
      <w:r>
        <w:rPr>
          <w:sz w:val="24"/>
          <w:szCs w:val="24"/>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4A6B02" w:rsidRDefault="004A6B02" w:rsidP="004A6B02">
      <w:pPr>
        <w:ind w:right="-56" w:firstLine="567"/>
        <w:rPr>
          <w:b/>
          <w:sz w:val="24"/>
          <w:szCs w:val="24"/>
        </w:rPr>
      </w:pPr>
      <w:r>
        <w:rPr>
          <w:b/>
          <w:sz w:val="24"/>
          <w:szCs w:val="24"/>
        </w:rPr>
        <w:t>Платники єдиного податку четвертої групи:</w:t>
      </w:r>
    </w:p>
    <w:p w:rsidR="004A6B02" w:rsidRDefault="004A6B02" w:rsidP="004A6B02">
      <w:pPr>
        <w:ind w:right="-56" w:firstLine="567"/>
        <w:rPr>
          <w:sz w:val="24"/>
          <w:szCs w:val="24"/>
        </w:rPr>
      </w:pPr>
      <w:r>
        <w:rPr>
          <w:sz w:val="24"/>
          <w:szCs w:val="24"/>
        </w:rPr>
        <w:t>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Платники єдиного податку першої - третьої груп ведуть облік у порядку, визначеному підпунктами 296.1.1 - 296.1.3 цього пункту.</w:t>
      </w:r>
    </w:p>
    <w:p w:rsidR="004A6B02" w:rsidRDefault="004A6B02" w:rsidP="004A6B02">
      <w:pPr>
        <w:ind w:right="-56" w:firstLine="567"/>
        <w:rPr>
          <w:sz w:val="24"/>
          <w:szCs w:val="24"/>
          <w:lang w:val="ru-RU"/>
        </w:rPr>
      </w:pPr>
      <w:r>
        <w:rPr>
          <w:sz w:val="24"/>
          <w:szCs w:val="24"/>
        </w:rPr>
        <w:t>296.1.1.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 календарним днем податкового (звітного) кварталу, у таких розмірах:</w:t>
      </w:r>
    </w:p>
    <w:p w:rsidR="004A6B02" w:rsidRDefault="004A6B02" w:rsidP="004A6B02">
      <w:pPr>
        <w:ind w:right="-56" w:firstLine="567"/>
        <w:rPr>
          <w:sz w:val="24"/>
          <w:szCs w:val="24"/>
        </w:rPr>
      </w:pPr>
      <w:r>
        <w:rPr>
          <w:sz w:val="24"/>
          <w:szCs w:val="24"/>
        </w:rPr>
        <w:t>у I кварталі - 10 відсотків;</w:t>
      </w:r>
    </w:p>
    <w:p w:rsidR="004A6B02" w:rsidRDefault="004A6B02" w:rsidP="004A6B02">
      <w:pPr>
        <w:ind w:right="-56" w:firstLine="567"/>
        <w:rPr>
          <w:sz w:val="24"/>
          <w:szCs w:val="24"/>
        </w:rPr>
      </w:pPr>
      <w:r>
        <w:rPr>
          <w:sz w:val="24"/>
          <w:szCs w:val="24"/>
        </w:rPr>
        <w:t>у II кварталі - 10 відсотків;</w:t>
      </w:r>
    </w:p>
    <w:p w:rsidR="004A6B02" w:rsidRDefault="004A6B02" w:rsidP="004A6B02">
      <w:pPr>
        <w:ind w:right="-56" w:firstLine="567"/>
        <w:rPr>
          <w:sz w:val="24"/>
          <w:szCs w:val="24"/>
        </w:rPr>
      </w:pPr>
      <w:r>
        <w:rPr>
          <w:sz w:val="24"/>
          <w:szCs w:val="24"/>
        </w:rPr>
        <w:t>у III кварталі - 50 відсотків;</w:t>
      </w:r>
    </w:p>
    <w:p w:rsidR="004A6B02" w:rsidRDefault="004A6B02" w:rsidP="004A6B02">
      <w:pPr>
        <w:ind w:right="-56" w:firstLine="567"/>
        <w:rPr>
          <w:sz w:val="24"/>
          <w:szCs w:val="24"/>
        </w:rPr>
      </w:pPr>
      <w:r>
        <w:rPr>
          <w:sz w:val="24"/>
          <w:szCs w:val="24"/>
        </w:rPr>
        <w:t>у IV кварталі - 30 відсотків;</w:t>
      </w:r>
    </w:p>
    <w:p w:rsidR="004A6B02" w:rsidRDefault="004A6B02" w:rsidP="004A6B02">
      <w:pPr>
        <w:ind w:right="-56" w:firstLine="567"/>
        <w:jc w:val="center"/>
        <w:rPr>
          <w:b/>
          <w:i/>
          <w:sz w:val="24"/>
          <w:szCs w:val="24"/>
          <w:u w:val="single"/>
        </w:rPr>
      </w:pPr>
      <w:r>
        <w:rPr>
          <w:b/>
          <w:i/>
          <w:sz w:val="24"/>
          <w:szCs w:val="24"/>
          <w:u w:val="single"/>
        </w:rPr>
        <w:t>Ведення обліку і складення звітності платниками єдиного податку</w:t>
      </w:r>
    </w:p>
    <w:p w:rsidR="004A6B02" w:rsidRDefault="004A6B02" w:rsidP="004A6B02">
      <w:pPr>
        <w:ind w:right="-56" w:firstLine="567"/>
        <w:rPr>
          <w:sz w:val="24"/>
          <w:szCs w:val="24"/>
        </w:rPr>
      </w:pPr>
      <w:r>
        <w:rPr>
          <w:sz w:val="24"/>
          <w:szCs w:val="24"/>
        </w:rPr>
        <w:t>Платники єдиного податку першої - третьої груп ведуть облік у порядку, визначеному Податковим кодексом.</w:t>
      </w:r>
    </w:p>
    <w:p w:rsidR="004A6B02" w:rsidRDefault="004A6B02" w:rsidP="004A6B02">
      <w:pPr>
        <w:ind w:right="-56" w:firstLine="567"/>
        <w:rPr>
          <w:sz w:val="24"/>
          <w:szCs w:val="24"/>
        </w:rPr>
      </w:pPr>
      <w:r>
        <w:rPr>
          <w:sz w:val="24"/>
          <w:szCs w:val="24"/>
        </w:rPr>
        <w:t>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4A6B02" w:rsidRDefault="004A6B02" w:rsidP="004A6B02">
      <w:pPr>
        <w:ind w:right="-56" w:firstLine="567"/>
        <w:rPr>
          <w:b/>
          <w:i/>
          <w:sz w:val="24"/>
          <w:szCs w:val="24"/>
          <w:u w:val="single"/>
        </w:rPr>
      </w:pPr>
      <w:r>
        <w:rPr>
          <w:b/>
          <w:i/>
          <w:sz w:val="24"/>
          <w:szCs w:val="24"/>
          <w:u w:val="single"/>
        </w:rPr>
        <w:t>Особливості нарахування, сплати та подання звітності з окремих податків і зборів платниками єдиного податку</w:t>
      </w:r>
    </w:p>
    <w:p w:rsidR="004A6B02" w:rsidRDefault="004A6B02" w:rsidP="004A6B02">
      <w:pPr>
        <w:ind w:right="-56" w:firstLine="567"/>
        <w:rPr>
          <w:sz w:val="24"/>
          <w:szCs w:val="24"/>
        </w:rPr>
      </w:pPr>
      <w:r>
        <w:rPr>
          <w:sz w:val="24"/>
          <w:szCs w:val="24"/>
        </w:rPr>
        <w:t>. Платники єдиного податку звільняються від обов'язку нарахування, сплати та подання податкової звітності з таких податків і зборів:</w:t>
      </w:r>
    </w:p>
    <w:p w:rsidR="004A6B02" w:rsidRDefault="004A6B02" w:rsidP="004A6B02">
      <w:pPr>
        <w:ind w:right="-56" w:firstLine="567"/>
        <w:rPr>
          <w:sz w:val="24"/>
          <w:szCs w:val="24"/>
        </w:rPr>
      </w:pPr>
      <w:r>
        <w:rPr>
          <w:sz w:val="24"/>
          <w:szCs w:val="24"/>
        </w:rPr>
        <w:t>1) податку на прибуток підприємств;</w:t>
      </w:r>
    </w:p>
    <w:p w:rsidR="004A6B02" w:rsidRDefault="004A6B02" w:rsidP="004A6B02">
      <w:pPr>
        <w:ind w:right="-56" w:firstLine="567"/>
        <w:rPr>
          <w:sz w:val="24"/>
          <w:szCs w:val="24"/>
        </w:rPr>
      </w:pPr>
      <w:r>
        <w:rPr>
          <w:sz w:val="24"/>
          <w:szCs w:val="24"/>
        </w:rPr>
        <w:t>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третьої групи (фізичної особи) та оподатковані згідно з Податковим кодексом;</w:t>
      </w:r>
    </w:p>
    <w:p w:rsidR="004A6B02" w:rsidRDefault="004A6B02" w:rsidP="004A6B02">
      <w:pPr>
        <w:ind w:right="-56" w:firstLine="567"/>
        <w:rPr>
          <w:sz w:val="24"/>
          <w:szCs w:val="24"/>
        </w:rPr>
      </w:pPr>
      <w:r>
        <w:rPr>
          <w:sz w:val="24"/>
          <w:szCs w:val="24"/>
        </w:rPr>
        <w:t>3) 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Податковим кодексом.</w:t>
      </w:r>
    </w:p>
    <w:p w:rsidR="004A6B02" w:rsidRDefault="004A6B02" w:rsidP="004A6B02">
      <w:pPr>
        <w:ind w:right="-56" w:firstLine="567"/>
        <w:rPr>
          <w:sz w:val="24"/>
          <w:szCs w:val="24"/>
        </w:rPr>
      </w:pPr>
      <w:r>
        <w:rPr>
          <w:sz w:val="24"/>
          <w:szCs w:val="24"/>
        </w:rPr>
        <w:t xml:space="preserve">4) 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w:t>
      </w:r>
      <w:proofErr w:type="spellStart"/>
      <w:r>
        <w:rPr>
          <w:sz w:val="24"/>
          <w:szCs w:val="24"/>
        </w:rPr>
        <w:t>товаровиробництва</w:t>
      </w:r>
      <w:proofErr w:type="spellEnd"/>
      <w:r>
        <w:rPr>
          <w:sz w:val="24"/>
          <w:szCs w:val="24"/>
        </w:rPr>
        <w:t>;</w:t>
      </w:r>
    </w:p>
    <w:p w:rsidR="004A6B02" w:rsidRDefault="004A6B02" w:rsidP="004A6B02">
      <w:pPr>
        <w:ind w:right="-56" w:firstLine="567"/>
        <w:rPr>
          <w:sz w:val="24"/>
          <w:szCs w:val="24"/>
        </w:rPr>
      </w:pPr>
      <w:r>
        <w:rPr>
          <w:sz w:val="24"/>
          <w:szCs w:val="24"/>
        </w:rPr>
        <w:t>5) рентної плати за спеціальне використання води платниками єдиного податку четвертої групи.</w:t>
      </w:r>
    </w:p>
    <w:p w:rsidR="004A6B02" w:rsidRDefault="004A6B02" w:rsidP="004A6B02">
      <w:pPr>
        <w:ind w:right="-56" w:firstLine="567"/>
        <w:rPr>
          <w:sz w:val="24"/>
          <w:szCs w:val="24"/>
          <w:lang w:val="ru-RU"/>
        </w:rPr>
      </w:pPr>
      <w:r>
        <w:rPr>
          <w:sz w:val="24"/>
          <w:szCs w:val="24"/>
        </w:rPr>
        <w:t>Нарахування, сплата та подання звітності з податків і зборів інших, ніж зазначені у Податковому кодексі, здійснюються платниками єдиного податку в порядку, розмірах та у строки, встановлені цим Кодексом.</w:t>
      </w:r>
    </w:p>
    <w:p w:rsidR="004A6B02" w:rsidRDefault="004A6B02" w:rsidP="004A6B02">
      <w:pPr>
        <w:ind w:right="-56" w:firstLine="567"/>
        <w:rPr>
          <w:sz w:val="24"/>
          <w:szCs w:val="24"/>
        </w:rPr>
      </w:pPr>
      <w:r>
        <w:rPr>
          <w:sz w:val="24"/>
          <w:szCs w:val="24"/>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4A6B02" w:rsidRDefault="004A6B02" w:rsidP="004A6B02">
      <w:pPr>
        <w:ind w:right="-56" w:firstLine="567"/>
        <w:rPr>
          <w:sz w:val="24"/>
          <w:szCs w:val="24"/>
        </w:rPr>
      </w:pPr>
      <w:r>
        <w:rPr>
          <w:sz w:val="24"/>
          <w:szCs w:val="24"/>
        </w:rPr>
        <w:t>Платник єдиного податку виконує передбачені цим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4A6B02" w:rsidRDefault="004A6B02" w:rsidP="004A6B02">
      <w:pPr>
        <w:ind w:right="-56" w:firstLine="567"/>
        <w:jc w:val="center"/>
        <w:rPr>
          <w:b/>
          <w:i/>
          <w:sz w:val="24"/>
          <w:szCs w:val="24"/>
          <w:u w:val="single"/>
        </w:rPr>
      </w:pPr>
      <w:r>
        <w:rPr>
          <w:b/>
          <w:i/>
          <w:sz w:val="24"/>
          <w:szCs w:val="24"/>
          <w:u w:val="single"/>
        </w:rPr>
        <w:t>Відповідальність платника єдиного податку</w:t>
      </w:r>
    </w:p>
    <w:p w:rsidR="004A6B02" w:rsidRDefault="004A6B02" w:rsidP="004A6B02">
      <w:pPr>
        <w:ind w:right="-56" w:firstLine="567"/>
        <w:rPr>
          <w:sz w:val="24"/>
          <w:szCs w:val="24"/>
        </w:rPr>
      </w:pPr>
      <w:r>
        <w:rPr>
          <w:sz w:val="24"/>
          <w:szCs w:val="24"/>
        </w:rPr>
        <w:lastRenderedPageBreak/>
        <w:t>Платники єдиного податку несуть відповідальність відповідно до Податкового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4A6B02" w:rsidRDefault="004A6B02" w:rsidP="004A6B02">
      <w:pPr>
        <w:ind w:right="-56" w:firstLine="567"/>
        <w:rPr>
          <w:b/>
          <w:i/>
          <w:sz w:val="24"/>
          <w:szCs w:val="24"/>
          <w:u w:val="single"/>
        </w:rPr>
      </w:pPr>
    </w:p>
    <w:p w:rsidR="004A6B02" w:rsidRDefault="004A6B02" w:rsidP="004A6B02">
      <w:pPr>
        <w:ind w:right="-56" w:firstLine="567"/>
        <w:rPr>
          <w:b/>
          <w:i/>
          <w:sz w:val="24"/>
          <w:szCs w:val="24"/>
          <w:u w:val="single"/>
        </w:rPr>
      </w:pPr>
    </w:p>
    <w:p w:rsidR="004A6B02" w:rsidRDefault="004A6B02" w:rsidP="004A6B02">
      <w:pPr>
        <w:ind w:right="-56" w:firstLine="567"/>
        <w:rPr>
          <w:i/>
          <w:sz w:val="24"/>
          <w:szCs w:val="24"/>
        </w:rPr>
      </w:pPr>
      <w:r>
        <w:rPr>
          <w:i/>
          <w:sz w:val="24"/>
          <w:szCs w:val="24"/>
        </w:rPr>
        <w:t>Сільський голова                                                                                                С.О.</w:t>
      </w:r>
      <w:proofErr w:type="spellStart"/>
      <w:r>
        <w:rPr>
          <w:i/>
          <w:sz w:val="24"/>
          <w:szCs w:val="24"/>
        </w:rPr>
        <w:t>Яручик</w:t>
      </w:r>
      <w:proofErr w:type="spellEnd"/>
    </w:p>
    <w:p w:rsidR="004A6B02" w:rsidRDefault="004A6B02" w:rsidP="004A6B02">
      <w:pPr>
        <w:ind w:right="-56" w:firstLine="567"/>
        <w:rPr>
          <w:b/>
          <w:i/>
          <w:sz w:val="24"/>
          <w:szCs w:val="24"/>
          <w:u w:val="single"/>
          <w:lang w:val="ru-RU"/>
        </w:rPr>
      </w:pPr>
    </w:p>
    <w:p w:rsidR="004A6B02" w:rsidRDefault="004A6B02" w:rsidP="004A6B02">
      <w:pPr>
        <w:ind w:right="-56" w:firstLine="567"/>
        <w:rPr>
          <w:b/>
          <w:i/>
          <w:sz w:val="24"/>
          <w:szCs w:val="24"/>
          <w:u w:val="single"/>
        </w:rPr>
      </w:pPr>
    </w:p>
    <w:p w:rsidR="004A6B02" w:rsidRDefault="004A6B02" w:rsidP="004A6B02">
      <w:pPr>
        <w:ind w:right="-56" w:firstLine="567"/>
        <w:rPr>
          <w:b/>
          <w:i/>
          <w:sz w:val="24"/>
          <w:szCs w:val="24"/>
          <w:u w:val="single"/>
        </w:rPr>
      </w:pPr>
    </w:p>
    <w:p w:rsidR="004A6B02" w:rsidRDefault="004A6B02" w:rsidP="004A6B02">
      <w:pPr>
        <w:shd w:val="clear" w:color="auto" w:fill="FFFFFF"/>
        <w:ind w:left="5664" w:firstLine="708"/>
        <w:jc w:val="both"/>
        <w:textAlignment w:val="baseline"/>
        <w:rPr>
          <w:sz w:val="26"/>
          <w:szCs w:val="26"/>
          <w:lang w:eastAsia="ru-RU"/>
        </w:rPr>
      </w:pPr>
      <w:r>
        <w:rPr>
          <w:sz w:val="26"/>
          <w:szCs w:val="26"/>
          <w:lang w:eastAsia="ru-RU"/>
        </w:rPr>
        <w:t xml:space="preserve">             Додаток  2</w:t>
      </w:r>
    </w:p>
    <w:p w:rsidR="004A6B02" w:rsidRDefault="004A6B02" w:rsidP="004A6B02">
      <w:pPr>
        <w:shd w:val="clear" w:color="auto" w:fill="FFFFFF"/>
        <w:ind w:left="6372"/>
        <w:jc w:val="both"/>
        <w:textAlignment w:val="baseline"/>
        <w:rPr>
          <w:sz w:val="26"/>
          <w:szCs w:val="26"/>
          <w:lang w:eastAsia="ru-RU"/>
        </w:rPr>
      </w:pPr>
      <w:r>
        <w:rPr>
          <w:sz w:val="26"/>
          <w:szCs w:val="26"/>
          <w:lang w:eastAsia="ru-RU"/>
        </w:rPr>
        <w:t>до рішення сільської ради</w:t>
      </w:r>
    </w:p>
    <w:p w:rsidR="00273802" w:rsidRDefault="00273802" w:rsidP="00273802">
      <w:pPr>
        <w:ind w:left="5670" w:right="-56"/>
        <w:rPr>
          <w:sz w:val="24"/>
          <w:szCs w:val="24"/>
        </w:rPr>
      </w:pPr>
      <w:r>
        <w:rPr>
          <w:sz w:val="24"/>
          <w:szCs w:val="24"/>
        </w:rPr>
        <w:t xml:space="preserve">            від </w:t>
      </w:r>
      <w:r w:rsidRPr="00D579BB">
        <w:rPr>
          <w:sz w:val="24"/>
          <w:szCs w:val="24"/>
        </w:rPr>
        <w:t xml:space="preserve"> 03</w:t>
      </w:r>
      <w:r>
        <w:rPr>
          <w:sz w:val="24"/>
          <w:szCs w:val="24"/>
        </w:rPr>
        <w:t>.0</w:t>
      </w:r>
      <w:r w:rsidRPr="00D579BB">
        <w:rPr>
          <w:sz w:val="24"/>
          <w:szCs w:val="24"/>
        </w:rPr>
        <w:t>8</w:t>
      </w:r>
      <w:r>
        <w:rPr>
          <w:sz w:val="24"/>
          <w:szCs w:val="24"/>
        </w:rPr>
        <w:t xml:space="preserve">.2018 </w:t>
      </w:r>
      <w:r>
        <w:rPr>
          <w:sz w:val="26"/>
          <w:szCs w:val="26"/>
          <w:lang w:eastAsia="ru-RU"/>
        </w:rPr>
        <w:t xml:space="preserve">№ </w:t>
      </w:r>
      <w:r w:rsidRPr="00D579BB">
        <w:rPr>
          <w:sz w:val="24"/>
          <w:szCs w:val="24"/>
        </w:rPr>
        <w:t>5</w:t>
      </w:r>
      <w:r>
        <w:rPr>
          <w:sz w:val="24"/>
          <w:szCs w:val="24"/>
        </w:rPr>
        <w:t>/</w:t>
      </w:r>
      <w:r w:rsidRPr="00D579BB">
        <w:rPr>
          <w:sz w:val="24"/>
          <w:szCs w:val="24"/>
        </w:rPr>
        <w:t>12</w:t>
      </w:r>
      <w:r>
        <w:rPr>
          <w:sz w:val="24"/>
          <w:szCs w:val="24"/>
        </w:rPr>
        <w:t xml:space="preserve">  </w:t>
      </w:r>
    </w:p>
    <w:p w:rsidR="004A6B02" w:rsidRDefault="004A6B02" w:rsidP="00D579BB">
      <w:pPr>
        <w:shd w:val="clear" w:color="auto" w:fill="FFFFFF"/>
        <w:ind w:left="6372"/>
        <w:jc w:val="both"/>
        <w:textAlignment w:val="baseline"/>
        <w:rPr>
          <w:sz w:val="16"/>
          <w:szCs w:val="16"/>
          <w:lang w:eastAsia="en-US"/>
        </w:rPr>
      </w:pPr>
    </w:p>
    <w:p w:rsidR="004A6B02" w:rsidRDefault="004A6B02" w:rsidP="004A6B02">
      <w:pPr>
        <w:pStyle w:val="a6"/>
        <w:suppressAutoHyphens/>
        <w:jc w:val="center"/>
        <w:rPr>
          <w:b/>
          <w:sz w:val="26"/>
          <w:szCs w:val="26"/>
          <w:lang w:val="uk-UA" w:eastAsia="ar-SA"/>
        </w:rPr>
      </w:pPr>
      <w:r>
        <w:rPr>
          <w:b/>
          <w:sz w:val="26"/>
          <w:szCs w:val="26"/>
          <w:lang w:val="uk-UA" w:eastAsia="ar-SA"/>
        </w:rPr>
        <w:t xml:space="preserve">  ПОЛОЖЕННЯ </w:t>
      </w:r>
    </w:p>
    <w:p w:rsidR="004A6B02" w:rsidRDefault="004A6B02" w:rsidP="004A6B02">
      <w:pPr>
        <w:pStyle w:val="a6"/>
        <w:suppressAutoHyphens/>
        <w:jc w:val="center"/>
        <w:rPr>
          <w:sz w:val="26"/>
          <w:szCs w:val="26"/>
          <w:lang w:val="uk-UA" w:eastAsia="ar-SA"/>
        </w:rPr>
      </w:pPr>
      <w:r>
        <w:rPr>
          <w:b/>
          <w:sz w:val="26"/>
          <w:szCs w:val="26"/>
          <w:lang w:val="uk-UA" w:eastAsia="ar-SA"/>
        </w:rPr>
        <w:t xml:space="preserve"> </w:t>
      </w:r>
      <w:r>
        <w:rPr>
          <w:sz w:val="26"/>
          <w:szCs w:val="26"/>
          <w:lang w:val="uk-UA" w:eastAsia="ar-SA"/>
        </w:rPr>
        <w:t xml:space="preserve">про  акцизний податок з реалізації  </w:t>
      </w:r>
      <w:proofErr w:type="spellStart"/>
      <w:r>
        <w:rPr>
          <w:sz w:val="26"/>
          <w:szCs w:val="26"/>
          <w:lang w:val="uk-UA" w:eastAsia="ar-SA"/>
        </w:rPr>
        <w:t>сукб’єктами</w:t>
      </w:r>
      <w:proofErr w:type="spellEnd"/>
      <w:r>
        <w:rPr>
          <w:sz w:val="26"/>
          <w:szCs w:val="26"/>
          <w:lang w:val="uk-UA" w:eastAsia="ar-SA"/>
        </w:rPr>
        <w:t xml:space="preserve">  господарювання</w:t>
      </w:r>
    </w:p>
    <w:p w:rsidR="004A6B02" w:rsidRDefault="004A6B02" w:rsidP="004A6B02">
      <w:pPr>
        <w:pStyle w:val="a6"/>
        <w:suppressAutoHyphens/>
        <w:jc w:val="center"/>
        <w:rPr>
          <w:sz w:val="26"/>
          <w:szCs w:val="26"/>
          <w:lang w:val="uk-UA" w:eastAsia="ar-SA"/>
        </w:rPr>
      </w:pPr>
      <w:r>
        <w:rPr>
          <w:sz w:val="26"/>
          <w:szCs w:val="26"/>
          <w:lang w:val="uk-UA" w:eastAsia="ar-SA"/>
        </w:rPr>
        <w:t xml:space="preserve"> роздрібної торгівлі  підакцизних товарів</w:t>
      </w:r>
    </w:p>
    <w:p w:rsidR="004A6B02" w:rsidRDefault="004A6B02" w:rsidP="004A6B02">
      <w:pPr>
        <w:pStyle w:val="a6"/>
        <w:suppressAutoHyphens/>
        <w:jc w:val="center"/>
        <w:rPr>
          <w:sz w:val="16"/>
          <w:szCs w:val="16"/>
          <w:lang w:val="uk-UA" w:eastAsia="ar-SA"/>
        </w:rPr>
      </w:pPr>
    </w:p>
    <w:p w:rsidR="004A6B02" w:rsidRDefault="004A6B02" w:rsidP="004A6B02">
      <w:pPr>
        <w:pStyle w:val="a6"/>
        <w:suppressAutoHyphens/>
        <w:jc w:val="center"/>
        <w:rPr>
          <w:b/>
          <w:lang w:val="uk-UA" w:eastAsia="ar-SA"/>
        </w:rPr>
      </w:pPr>
      <w:r>
        <w:rPr>
          <w:b/>
          <w:lang w:val="uk-UA" w:eastAsia="ar-SA"/>
        </w:rPr>
        <w:t>1. Платники податку</w:t>
      </w:r>
    </w:p>
    <w:p w:rsidR="004A6B02" w:rsidRDefault="004A6B02" w:rsidP="004A6B02">
      <w:pPr>
        <w:pStyle w:val="a6"/>
        <w:suppressAutoHyphens/>
        <w:ind w:firstLine="567"/>
        <w:jc w:val="both"/>
        <w:rPr>
          <w:lang w:val="uk-UA" w:eastAsia="ar-SA"/>
        </w:rPr>
      </w:pPr>
      <w:r>
        <w:rPr>
          <w:lang w:val="uk-UA" w:eastAsia="ar-SA"/>
        </w:rPr>
        <w:t>Платниками податку є юридичні та фізичні особи-підприємці, які здійснюють реалізацію через роздрібну торговельну мережу пива, алкогольних напоїв, тютюнових виробів, тютюну та промислових замінників тютюну, пального.</w:t>
      </w:r>
    </w:p>
    <w:p w:rsidR="004A6B02" w:rsidRDefault="004A6B02" w:rsidP="004A6B02">
      <w:pPr>
        <w:pStyle w:val="a6"/>
        <w:suppressAutoHyphens/>
        <w:jc w:val="both"/>
        <w:rPr>
          <w:sz w:val="16"/>
          <w:szCs w:val="16"/>
          <w:lang w:val="uk-UA" w:eastAsia="ar-SA"/>
        </w:rPr>
      </w:pPr>
    </w:p>
    <w:p w:rsidR="004A6B02" w:rsidRDefault="004A6B02" w:rsidP="004A6B02">
      <w:pPr>
        <w:pStyle w:val="a6"/>
        <w:suppressAutoHyphens/>
        <w:jc w:val="center"/>
        <w:rPr>
          <w:b/>
          <w:lang w:val="uk-UA" w:eastAsia="ar-SA"/>
        </w:rPr>
      </w:pPr>
      <w:r>
        <w:rPr>
          <w:b/>
          <w:lang w:val="uk-UA" w:eastAsia="ar-SA"/>
        </w:rPr>
        <w:t>2. Об’єкт оподаткування</w:t>
      </w:r>
    </w:p>
    <w:p w:rsidR="004A6B02" w:rsidRDefault="004A6B02" w:rsidP="004A6B02">
      <w:pPr>
        <w:pStyle w:val="a6"/>
        <w:suppressAutoHyphens/>
        <w:ind w:firstLine="567"/>
        <w:jc w:val="both"/>
        <w:rPr>
          <w:lang w:val="uk-UA" w:eastAsia="ar-SA"/>
        </w:rPr>
      </w:pPr>
      <w:r>
        <w:rPr>
          <w:lang w:val="uk-UA" w:eastAsia="ar-SA"/>
        </w:rPr>
        <w:t>Об’єктом оподаткування є операції з реалізації через роздрібну торговельну мережу пива, алкогольних напоїв, тютюнових виробів, тютюну та промислових замінників тютюну, пального.</w:t>
      </w:r>
    </w:p>
    <w:p w:rsidR="004A6B02" w:rsidRDefault="004A6B02" w:rsidP="004A6B02">
      <w:pPr>
        <w:pStyle w:val="a6"/>
        <w:suppressAutoHyphens/>
        <w:jc w:val="center"/>
        <w:rPr>
          <w:b/>
          <w:lang w:val="uk-UA" w:eastAsia="ar-SA"/>
        </w:rPr>
      </w:pPr>
      <w:r>
        <w:rPr>
          <w:b/>
          <w:lang w:val="uk-UA" w:eastAsia="ar-SA"/>
        </w:rPr>
        <w:t>3. База оподаткування</w:t>
      </w:r>
    </w:p>
    <w:p w:rsidR="004A6B02" w:rsidRDefault="004A6B02" w:rsidP="004A6B02">
      <w:pPr>
        <w:pStyle w:val="a6"/>
        <w:suppressAutoHyphens/>
        <w:ind w:firstLine="567"/>
        <w:jc w:val="both"/>
        <w:rPr>
          <w:lang w:val="uk-UA" w:eastAsia="ar-SA"/>
        </w:rPr>
      </w:pPr>
      <w:r>
        <w:rPr>
          <w:lang w:val="uk-UA" w:eastAsia="ar-SA"/>
        </w:rPr>
        <w:t>Базою оподаткування є вартість (з податком на додану вартість) пива, алкогольних напоїв, тютюнових виробів, тютюну та промислових замінників тютюну, пального, що реалізуються через роздрібну торговельну мережу.</w:t>
      </w:r>
    </w:p>
    <w:p w:rsidR="004A6B02" w:rsidRDefault="004A6B02" w:rsidP="004A6B02">
      <w:pPr>
        <w:pStyle w:val="a6"/>
        <w:suppressAutoHyphens/>
        <w:jc w:val="both"/>
        <w:rPr>
          <w:sz w:val="16"/>
          <w:szCs w:val="16"/>
          <w:lang w:val="uk-UA" w:eastAsia="ar-SA"/>
        </w:rPr>
      </w:pPr>
    </w:p>
    <w:p w:rsidR="004A6B02" w:rsidRDefault="004A6B02" w:rsidP="004A6B02">
      <w:pPr>
        <w:pStyle w:val="a6"/>
        <w:suppressAutoHyphens/>
        <w:jc w:val="center"/>
        <w:rPr>
          <w:b/>
          <w:lang w:val="uk-UA" w:eastAsia="ar-SA"/>
        </w:rPr>
      </w:pPr>
      <w:r>
        <w:rPr>
          <w:b/>
          <w:lang w:val="uk-UA" w:eastAsia="ar-SA"/>
        </w:rPr>
        <w:t>4. Ставка податку</w:t>
      </w:r>
    </w:p>
    <w:p w:rsidR="004A6B02" w:rsidRDefault="004A6B02" w:rsidP="004A6B02">
      <w:pPr>
        <w:pStyle w:val="a6"/>
        <w:suppressAutoHyphens/>
        <w:ind w:firstLine="567"/>
        <w:rPr>
          <w:lang w:val="uk-UA" w:eastAsia="ar-SA"/>
        </w:rPr>
      </w:pPr>
      <w:r>
        <w:rPr>
          <w:color w:val="000000"/>
          <w:lang w:eastAsia="ar-SA"/>
        </w:rPr>
        <w:t xml:space="preserve">Для пива, </w:t>
      </w:r>
      <w:proofErr w:type="spellStart"/>
      <w:r>
        <w:rPr>
          <w:color w:val="000000"/>
          <w:lang w:eastAsia="ar-SA"/>
        </w:rPr>
        <w:t>алкогольних</w:t>
      </w:r>
      <w:proofErr w:type="spellEnd"/>
      <w:r>
        <w:rPr>
          <w:color w:val="000000"/>
          <w:lang w:eastAsia="ar-SA"/>
        </w:rPr>
        <w:t xml:space="preserve"> </w:t>
      </w:r>
      <w:proofErr w:type="spellStart"/>
      <w:r>
        <w:rPr>
          <w:color w:val="000000"/>
          <w:lang w:eastAsia="ar-SA"/>
        </w:rPr>
        <w:t>напоїв</w:t>
      </w:r>
      <w:proofErr w:type="spellEnd"/>
      <w:r>
        <w:rPr>
          <w:color w:val="000000"/>
          <w:lang w:eastAsia="ar-SA"/>
        </w:rPr>
        <w:t xml:space="preserve">, </w:t>
      </w:r>
      <w:proofErr w:type="spellStart"/>
      <w:r>
        <w:rPr>
          <w:color w:val="000000"/>
          <w:lang w:eastAsia="ar-SA"/>
        </w:rPr>
        <w:t>тютюнових</w:t>
      </w:r>
      <w:proofErr w:type="spellEnd"/>
      <w:r>
        <w:rPr>
          <w:color w:val="000000"/>
          <w:lang w:eastAsia="ar-SA"/>
        </w:rPr>
        <w:t xml:space="preserve"> </w:t>
      </w:r>
      <w:proofErr w:type="spellStart"/>
      <w:r>
        <w:rPr>
          <w:color w:val="000000"/>
          <w:lang w:eastAsia="ar-SA"/>
        </w:rPr>
        <w:t>виробів</w:t>
      </w:r>
      <w:proofErr w:type="spellEnd"/>
      <w:r>
        <w:rPr>
          <w:color w:val="000000"/>
          <w:lang w:eastAsia="ar-SA"/>
        </w:rPr>
        <w:t xml:space="preserve">, тютюну та </w:t>
      </w:r>
      <w:proofErr w:type="spellStart"/>
      <w:r>
        <w:rPr>
          <w:color w:val="000000"/>
          <w:lang w:eastAsia="ar-SA"/>
        </w:rPr>
        <w:t>промислових</w:t>
      </w:r>
      <w:proofErr w:type="spellEnd"/>
      <w:r>
        <w:rPr>
          <w:color w:val="000000"/>
          <w:lang w:eastAsia="ar-SA"/>
        </w:rPr>
        <w:t xml:space="preserve"> </w:t>
      </w:r>
      <w:proofErr w:type="spellStart"/>
      <w:r>
        <w:rPr>
          <w:color w:val="000000"/>
          <w:lang w:eastAsia="ar-SA"/>
        </w:rPr>
        <w:t>замінників</w:t>
      </w:r>
      <w:proofErr w:type="spellEnd"/>
      <w:r>
        <w:rPr>
          <w:color w:val="000000"/>
          <w:lang w:eastAsia="ar-SA"/>
        </w:rPr>
        <w:t xml:space="preserve"> тютюну</w:t>
      </w:r>
      <w:r>
        <w:rPr>
          <w:color w:val="000000"/>
          <w:lang w:val="uk-UA" w:eastAsia="ar-SA"/>
        </w:rPr>
        <w:t xml:space="preserve"> </w:t>
      </w:r>
      <w:proofErr w:type="spellStart"/>
      <w:r>
        <w:rPr>
          <w:color w:val="000000"/>
          <w:lang w:eastAsia="ar-SA"/>
        </w:rPr>
        <w:t>реалізованих</w:t>
      </w:r>
      <w:proofErr w:type="spellEnd"/>
      <w:r>
        <w:rPr>
          <w:color w:val="000000"/>
          <w:lang w:eastAsia="ar-SA"/>
        </w:rPr>
        <w:t xml:space="preserve"> через </w:t>
      </w:r>
      <w:proofErr w:type="spellStart"/>
      <w:r>
        <w:rPr>
          <w:color w:val="000000"/>
          <w:lang w:eastAsia="ar-SA"/>
        </w:rPr>
        <w:t>роздрібну</w:t>
      </w:r>
      <w:proofErr w:type="spellEnd"/>
      <w:r>
        <w:rPr>
          <w:color w:val="000000"/>
          <w:lang w:eastAsia="ar-SA"/>
        </w:rPr>
        <w:t xml:space="preserve"> </w:t>
      </w:r>
      <w:proofErr w:type="spellStart"/>
      <w:r>
        <w:rPr>
          <w:color w:val="000000"/>
          <w:lang w:eastAsia="ar-SA"/>
        </w:rPr>
        <w:t>торговельну</w:t>
      </w:r>
      <w:proofErr w:type="spellEnd"/>
      <w:r>
        <w:rPr>
          <w:color w:val="000000"/>
          <w:lang w:eastAsia="ar-SA"/>
        </w:rPr>
        <w:t xml:space="preserve"> мережу, ставка </w:t>
      </w:r>
      <w:proofErr w:type="spellStart"/>
      <w:r>
        <w:rPr>
          <w:color w:val="000000"/>
          <w:lang w:eastAsia="ar-SA"/>
        </w:rPr>
        <w:t>податку</w:t>
      </w:r>
      <w:proofErr w:type="spellEnd"/>
      <w:r>
        <w:rPr>
          <w:color w:val="000000"/>
          <w:lang w:eastAsia="ar-SA"/>
        </w:rPr>
        <w:t xml:space="preserve"> становить 5</w:t>
      </w:r>
      <w:r>
        <w:rPr>
          <w:color w:val="000000"/>
          <w:lang w:val="uk-UA" w:eastAsia="ar-SA"/>
        </w:rPr>
        <w:t> </w:t>
      </w:r>
      <w:proofErr w:type="spellStart"/>
      <w:r>
        <w:rPr>
          <w:color w:val="000000"/>
          <w:lang w:eastAsia="ar-SA"/>
        </w:rPr>
        <w:t>відсотків</w:t>
      </w:r>
      <w:proofErr w:type="spellEnd"/>
      <w:r>
        <w:rPr>
          <w:color w:val="000000"/>
          <w:lang w:eastAsia="ar-SA"/>
        </w:rPr>
        <w:t xml:space="preserve">. Для </w:t>
      </w:r>
      <w:proofErr w:type="spellStart"/>
      <w:r>
        <w:rPr>
          <w:color w:val="000000"/>
          <w:lang w:eastAsia="ar-SA"/>
        </w:rPr>
        <w:t>пального</w:t>
      </w:r>
      <w:proofErr w:type="spellEnd"/>
      <w:r>
        <w:rPr>
          <w:color w:val="000000"/>
          <w:lang w:eastAsia="ar-SA"/>
        </w:rPr>
        <w:t xml:space="preserve">, </w:t>
      </w:r>
      <w:proofErr w:type="spellStart"/>
      <w:r>
        <w:rPr>
          <w:color w:val="000000"/>
          <w:lang w:eastAsia="ar-SA"/>
        </w:rPr>
        <w:t>реалізованих</w:t>
      </w:r>
      <w:proofErr w:type="spellEnd"/>
      <w:r>
        <w:rPr>
          <w:color w:val="000000"/>
          <w:lang w:eastAsia="ar-SA"/>
        </w:rPr>
        <w:t xml:space="preserve"> через </w:t>
      </w:r>
      <w:proofErr w:type="spellStart"/>
      <w:r>
        <w:rPr>
          <w:color w:val="000000"/>
          <w:lang w:eastAsia="ar-SA"/>
        </w:rPr>
        <w:t>роздрібну</w:t>
      </w:r>
      <w:proofErr w:type="spellEnd"/>
      <w:r>
        <w:rPr>
          <w:color w:val="000000"/>
          <w:lang w:eastAsia="ar-SA"/>
        </w:rPr>
        <w:t xml:space="preserve"> </w:t>
      </w:r>
      <w:proofErr w:type="spellStart"/>
      <w:r>
        <w:rPr>
          <w:color w:val="000000"/>
          <w:lang w:eastAsia="ar-SA"/>
        </w:rPr>
        <w:t>торговельну</w:t>
      </w:r>
      <w:proofErr w:type="spellEnd"/>
      <w:r>
        <w:rPr>
          <w:color w:val="000000"/>
          <w:lang w:eastAsia="ar-SA"/>
        </w:rPr>
        <w:t xml:space="preserve"> мережу, ставка </w:t>
      </w:r>
      <w:proofErr w:type="spellStart"/>
      <w:r>
        <w:rPr>
          <w:color w:val="000000"/>
          <w:lang w:eastAsia="ar-SA"/>
        </w:rPr>
        <w:t>податку</w:t>
      </w:r>
      <w:proofErr w:type="spellEnd"/>
      <w:r>
        <w:rPr>
          <w:color w:val="000000"/>
          <w:lang w:eastAsia="ar-SA"/>
        </w:rPr>
        <w:t xml:space="preserve"> становить 0,042 </w:t>
      </w:r>
      <w:proofErr w:type="spellStart"/>
      <w:r>
        <w:rPr>
          <w:color w:val="000000"/>
          <w:lang w:eastAsia="ar-SA"/>
        </w:rPr>
        <w:t>євро</w:t>
      </w:r>
      <w:proofErr w:type="spellEnd"/>
      <w:r>
        <w:rPr>
          <w:color w:val="000000"/>
          <w:lang w:eastAsia="ar-SA"/>
        </w:rPr>
        <w:t xml:space="preserve"> за </w:t>
      </w:r>
      <w:proofErr w:type="spellStart"/>
      <w:r>
        <w:rPr>
          <w:color w:val="000000"/>
          <w:lang w:eastAsia="ar-SA"/>
        </w:rPr>
        <w:t>кожний</w:t>
      </w:r>
      <w:proofErr w:type="spellEnd"/>
      <w:r>
        <w:rPr>
          <w:color w:val="000000"/>
          <w:lang w:eastAsia="ar-SA"/>
        </w:rPr>
        <w:t xml:space="preserve"> </w:t>
      </w:r>
      <w:proofErr w:type="spellStart"/>
      <w:r>
        <w:rPr>
          <w:color w:val="000000"/>
          <w:lang w:eastAsia="ar-SA"/>
        </w:rPr>
        <w:t>лі</w:t>
      </w:r>
      <w:proofErr w:type="gramStart"/>
      <w:r>
        <w:rPr>
          <w:color w:val="000000"/>
          <w:lang w:eastAsia="ar-SA"/>
        </w:rPr>
        <w:t>тр</w:t>
      </w:r>
      <w:proofErr w:type="spellEnd"/>
      <w:proofErr w:type="gramEnd"/>
      <w:r>
        <w:rPr>
          <w:color w:val="000000"/>
          <w:lang w:eastAsia="ar-SA"/>
        </w:rPr>
        <w:t xml:space="preserve"> </w:t>
      </w:r>
      <w:proofErr w:type="spellStart"/>
      <w:r>
        <w:rPr>
          <w:color w:val="000000"/>
          <w:lang w:eastAsia="ar-SA"/>
        </w:rPr>
        <w:t>реалізованого</w:t>
      </w:r>
      <w:proofErr w:type="spellEnd"/>
      <w:r>
        <w:rPr>
          <w:color w:val="000000"/>
          <w:lang w:eastAsia="ar-SA"/>
        </w:rPr>
        <w:t xml:space="preserve"> (</w:t>
      </w:r>
      <w:proofErr w:type="spellStart"/>
      <w:r>
        <w:rPr>
          <w:color w:val="000000"/>
          <w:lang w:eastAsia="ar-SA"/>
        </w:rPr>
        <w:t>відпущеного</w:t>
      </w:r>
      <w:proofErr w:type="spellEnd"/>
      <w:r>
        <w:rPr>
          <w:color w:val="000000"/>
          <w:lang w:eastAsia="ar-SA"/>
        </w:rPr>
        <w:t>) товару</w:t>
      </w:r>
      <w:r>
        <w:rPr>
          <w:lang w:val="uk-UA" w:eastAsia="ar-SA"/>
        </w:rPr>
        <w:t>.</w:t>
      </w:r>
    </w:p>
    <w:p w:rsidR="004A6B02" w:rsidRDefault="004A6B02" w:rsidP="004A6B02">
      <w:pPr>
        <w:pStyle w:val="a6"/>
        <w:suppressAutoHyphens/>
        <w:jc w:val="both"/>
        <w:rPr>
          <w:sz w:val="16"/>
          <w:szCs w:val="16"/>
          <w:lang w:val="uk-UA" w:eastAsia="ar-SA"/>
        </w:rPr>
      </w:pPr>
    </w:p>
    <w:p w:rsidR="004A6B02" w:rsidRDefault="004A6B02" w:rsidP="004A6B02">
      <w:pPr>
        <w:pStyle w:val="a6"/>
        <w:suppressAutoHyphens/>
        <w:jc w:val="center"/>
        <w:rPr>
          <w:b/>
          <w:lang w:eastAsia="ar-SA"/>
        </w:rPr>
      </w:pPr>
      <w:r>
        <w:rPr>
          <w:b/>
          <w:lang w:eastAsia="ar-SA"/>
        </w:rPr>
        <w:t xml:space="preserve">5. </w:t>
      </w:r>
      <w:proofErr w:type="spellStart"/>
      <w:r>
        <w:rPr>
          <w:b/>
          <w:lang w:eastAsia="ar-SA"/>
        </w:rPr>
        <w:t>Податковий</w:t>
      </w:r>
      <w:proofErr w:type="spellEnd"/>
      <w:r>
        <w:rPr>
          <w:b/>
          <w:lang w:eastAsia="ar-SA"/>
        </w:rPr>
        <w:t xml:space="preserve"> </w:t>
      </w:r>
      <w:proofErr w:type="spellStart"/>
      <w:r>
        <w:rPr>
          <w:b/>
          <w:lang w:eastAsia="ar-SA"/>
        </w:rPr>
        <w:t>період</w:t>
      </w:r>
      <w:proofErr w:type="spellEnd"/>
    </w:p>
    <w:p w:rsidR="004A6B02" w:rsidRDefault="004A6B02" w:rsidP="004A6B02">
      <w:pPr>
        <w:pStyle w:val="a6"/>
        <w:suppressAutoHyphens/>
        <w:ind w:firstLine="567"/>
        <w:rPr>
          <w:lang w:val="uk-UA" w:eastAsia="ar-SA"/>
        </w:rPr>
      </w:pPr>
      <w:proofErr w:type="spellStart"/>
      <w:r>
        <w:rPr>
          <w:lang w:eastAsia="ar-SA"/>
        </w:rPr>
        <w:t>Базовий</w:t>
      </w:r>
      <w:proofErr w:type="spellEnd"/>
      <w:r>
        <w:rPr>
          <w:lang w:eastAsia="ar-SA"/>
        </w:rPr>
        <w:t xml:space="preserve"> </w:t>
      </w:r>
      <w:proofErr w:type="spellStart"/>
      <w:r>
        <w:rPr>
          <w:lang w:eastAsia="ar-SA"/>
        </w:rPr>
        <w:t>податковий</w:t>
      </w:r>
      <w:proofErr w:type="spellEnd"/>
      <w:r>
        <w:rPr>
          <w:lang w:eastAsia="ar-SA"/>
        </w:rPr>
        <w:t xml:space="preserve"> (</w:t>
      </w:r>
      <w:proofErr w:type="spellStart"/>
      <w:r>
        <w:rPr>
          <w:lang w:eastAsia="ar-SA"/>
        </w:rPr>
        <w:t>звітний</w:t>
      </w:r>
      <w:proofErr w:type="spellEnd"/>
      <w:r>
        <w:rPr>
          <w:lang w:eastAsia="ar-SA"/>
        </w:rPr>
        <w:t xml:space="preserve">) </w:t>
      </w:r>
      <w:proofErr w:type="spellStart"/>
      <w:r>
        <w:rPr>
          <w:lang w:eastAsia="ar-SA"/>
        </w:rPr>
        <w:t>період</w:t>
      </w:r>
      <w:proofErr w:type="spellEnd"/>
      <w:r>
        <w:rPr>
          <w:lang w:eastAsia="ar-SA"/>
        </w:rPr>
        <w:t xml:space="preserve"> </w:t>
      </w:r>
      <w:proofErr w:type="spellStart"/>
      <w:r>
        <w:rPr>
          <w:lang w:eastAsia="ar-SA"/>
        </w:rPr>
        <w:t>дорівнює</w:t>
      </w:r>
      <w:proofErr w:type="spellEnd"/>
      <w:r>
        <w:rPr>
          <w:lang w:eastAsia="ar-SA"/>
        </w:rPr>
        <w:t xml:space="preserve"> </w:t>
      </w:r>
      <w:proofErr w:type="gramStart"/>
      <w:r>
        <w:rPr>
          <w:lang w:eastAsia="ar-SA"/>
        </w:rPr>
        <w:t>календарному</w:t>
      </w:r>
      <w:proofErr w:type="gramEnd"/>
      <w:r>
        <w:rPr>
          <w:lang w:eastAsia="ar-SA"/>
        </w:rPr>
        <w:t xml:space="preserve"> </w:t>
      </w:r>
      <w:proofErr w:type="spellStart"/>
      <w:r>
        <w:rPr>
          <w:lang w:eastAsia="ar-SA"/>
        </w:rPr>
        <w:t>місяцю</w:t>
      </w:r>
      <w:proofErr w:type="spellEnd"/>
      <w:r>
        <w:rPr>
          <w:lang w:eastAsia="ar-SA"/>
        </w:rPr>
        <w:t>.</w:t>
      </w:r>
    </w:p>
    <w:p w:rsidR="004A6B02" w:rsidRDefault="004A6B02" w:rsidP="004A6B02">
      <w:pPr>
        <w:pStyle w:val="a6"/>
        <w:suppressAutoHyphens/>
        <w:ind w:firstLine="567"/>
        <w:jc w:val="both"/>
        <w:rPr>
          <w:lang w:val="uk-UA" w:eastAsia="ar-SA"/>
        </w:rPr>
      </w:pPr>
      <w:r>
        <w:rPr>
          <w:color w:val="000000"/>
          <w:lang w:val="uk-UA" w:eastAsia="ar-SA"/>
        </w:rPr>
        <w:t xml:space="preserve">Датою виникнення податкових зобов’язань щодо реалізації суб’єктами господарювання роздрібної торгівлі підакцизних товарів є дата здійснення розрахункової операції відповідно до </w:t>
      </w:r>
      <w:hyperlink r:id="rId8" w:tgtFrame="_blank" w:history="1">
        <w:r>
          <w:rPr>
            <w:rStyle w:val="a3"/>
            <w:color w:val="000000"/>
            <w:lang w:val="uk-UA" w:eastAsia="ar-SA"/>
          </w:rPr>
          <w:t>Закону України</w:t>
        </w:r>
      </w:hyperlink>
      <w:r>
        <w:rPr>
          <w:color w:val="000000"/>
          <w:lang w:val="uk-UA" w:eastAsia="ar-SA"/>
        </w:rPr>
        <w:t xml:space="preserve"> "Про застосування реєстраторів розрахункових операцій у сфері торгівлі, громадського харчування та послуг", для безготівкових розрахунків - дата оформлення розрахункового документа на суму проведеної операції, який підтверджує факт продажу, відвантаження, фізичного відпуску товару, а у разі реалізації товарів фізичними особами - підприємцями, які сплачують єдиний податок, - дата надходження оплати за проданий товар.</w:t>
      </w:r>
    </w:p>
    <w:p w:rsidR="004A6B02" w:rsidRDefault="004A6B02" w:rsidP="004A6B02">
      <w:pPr>
        <w:pStyle w:val="a6"/>
        <w:suppressAutoHyphens/>
        <w:jc w:val="center"/>
        <w:rPr>
          <w:b/>
          <w:sz w:val="16"/>
          <w:szCs w:val="16"/>
          <w:lang w:val="uk-UA" w:eastAsia="ar-SA"/>
        </w:rPr>
      </w:pPr>
    </w:p>
    <w:p w:rsidR="004A6B02" w:rsidRDefault="004A6B02" w:rsidP="004A6B02">
      <w:pPr>
        <w:pStyle w:val="a6"/>
        <w:suppressAutoHyphens/>
        <w:jc w:val="center"/>
        <w:rPr>
          <w:b/>
          <w:lang w:val="uk-UA" w:eastAsia="ar-SA"/>
        </w:rPr>
      </w:pPr>
      <w:r>
        <w:rPr>
          <w:b/>
          <w:lang w:val="uk-UA" w:eastAsia="ar-SA"/>
        </w:rPr>
        <w:t>6. Порядок сплати податку</w:t>
      </w:r>
    </w:p>
    <w:p w:rsidR="004A6B02" w:rsidRDefault="004A6B02" w:rsidP="004A6B02">
      <w:pPr>
        <w:pStyle w:val="a6"/>
        <w:suppressAutoHyphens/>
        <w:ind w:firstLine="567"/>
        <w:jc w:val="both"/>
        <w:rPr>
          <w:lang w:val="uk-UA" w:eastAsia="ar-SA"/>
        </w:rPr>
      </w:pPr>
      <w:r>
        <w:rPr>
          <w:lang w:val="uk-UA" w:eastAsia="ar-SA"/>
        </w:rPr>
        <w:t>Податок сплачується за місцем  здійснення  операції з реалізації через роздрібну торговельну мережу пива, алкогольних напоїв, тютюнових виробів, тютюну та промислових замінників тютюну, пального і зараховується до сільського бюджету згідно з положеннями Бюджетного кодексу України.</w:t>
      </w:r>
    </w:p>
    <w:p w:rsidR="004A6B02" w:rsidRDefault="004A6B02" w:rsidP="004A6B02">
      <w:pPr>
        <w:pStyle w:val="a6"/>
        <w:suppressAutoHyphens/>
        <w:jc w:val="center"/>
        <w:rPr>
          <w:b/>
          <w:lang w:eastAsia="ar-SA"/>
        </w:rPr>
      </w:pPr>
      <w:r>
        <w:rPr>
          <w:b/>
          <w:lang w:eastAsia="ar-SA"/>
        </w:rPr>
        <w:t xml:space="preserve">7. Строк </w:t>
      </w:r>
      <w:proofErr w:type="spellStart"/>
      <w:r>
        <w:rPr>
          <w:b/>
          <w:lang w:eastAsia="ar-SA"/>
        </w:rPr>
        <w:t>сплати</w:t>
      </w:r>
      <w:proofErr w:type="spellEnd"/>
      <w:r>
        <w:rPr>
          <w:b/>
          <w:lang w:eastAsia="ar-SA"/>
        </w:rPr>
        <w:t xml:space="preserve"> </w:t>
      </w:r>
      <w:proofErr w:type="spellStart"/>
      <w:r>
        <w:rPr>
          <w:b/>
          <w:lang w:eastAsia="ar-SA"/>
        </w:rPr>
        <w:t>податку</w:t>
      </w:r>
      <w:proofErr w:type="spellEnd"/>
    </w:p>
    <w:p w:rsidR="004A6B02" w:rsidRDefault="004A6B02" w:rsidP="004A6B02">
      <w:pPr>
        <w:pStyle w:val="a6"/>
        <w:suppressAutoHyphens/>
        <w:ind w:firstLine="567"/>
        <w:jc w:val="both"/>
        <w:rPr>
          <w:lang w:val="uk-UA" w:eastAsia="ar-SA"/>
        </w:rPr>
      </w:pPr>
      <w:proofErr w:type="spellStart"/>
      <w:proofErr w:type="gramStart"/>
      <w:r>
        <w:rPr>
          <w:lang w:eastAsia="ar-SA"/>
        </w:rPr>
        <w:t>Суми</w:t>
      </w:r>
      <w:proofErr w:type="spellEnd"/>
      <w:r>
        <w:rPr>
          <w:lang w:eastAsia="ar-SA"/>
        </w:rPr>
        <w:t xml:space="preserve"> </w:t>
      </w:r>
      <w:proofErr w:type="spellStart"/>
      <w:r>
        <w:rPr>
          <w:lang w:eastAsia="ar-SA"/>
        </w:rPr>
        <w:t>податку</w:t>
      </w:r>
      <w:proofErr w:type="spellEnd"/>
      <w:r>
        <w:rPr>
          <w:lang w:eastAsia="ar-SA"/>
        </w:rPr>
        <w:t xml:space="preserve"> </w:t>
      </w:r>
      <w:proofErr w:type="spellStart"/>
      <w:r>
        <w:rPr>
          <w:lang w:eastAsia="ar-SA"/>
        </w:rPr>
        <w:t>перераховуються</w:t>
      </w:r>
      <w:proofErr w:type="spellEnd"/>
      <w:r>
        <w:rPr>
          <w:lang w:eastAsia="ar-SA"/>
        </w:rPr>
        <w:t xml:space="preserve"> до </w:t>
      </w:r>
      <w:r>
        <w:rPr>
          <w:lang w:val="uk-UA" w:eastAsia="ar-SA"/>
        </w:rPr>
        <w:t>сільського</w:t>
      </w:r>
      <w:r>
        <w:rPr>
          <w:lang w:eastAsia="ar-SA"/>
        </w:rPr>
        <w:t xml:space="preserve"> бюджету особами, </w:t>
      </w:r>
      <w:proofErr w:type="spellStart"/>
      <w:r>
        <w:rPr>
          <w:lang w:eastAsia="ar-SA"/>
        </w:rPr>
        <w:t>які</w:t>
      </w:r>
      <w:proofErr w:type="spellEnd"/>
      <w:r>
        <w:rPr>
          <w:lang w:eastAsia="ar-SA"/>
        </w:rPr>
        <w:t xml:space="preserve"> </w:t>
      </w:r>
      <w:proofErr w:type="spellStart"/>
      <w:r>
        <w:rPr>
          <w:lang w:eastAsia="ar-SA"/>
        </w:rPr>
        <w:t>здійснюють</w:t>
      </w:r>
      <w:proofErr w:type="spellEnd"/>
      <w:r>
        <w:rPr>
          <w:lang w:eastAsia="ar-SA"/>
        </w:rPr>
        <w:t xml:space="preserve"> </w:t>
      </w:r>
      <w:proofErr w:type="spellStart"/>
      <w:r>
        <w:rPr>
          <w:lang w:eastAsia="ar-SA"/>
        </w:rPr>
        <w:t>реалізацію</w:t>
      </w:r>
      <w:proofErr w:type="spellEnd"/>
      <w:r>
        <w:rPr>
          <w:lang w:eastAsia="ar-SA"/>
        </w:rPr>
        <w:t xml:space="preserve"> через </w:t>
      </w:r>
      <w:proofErr w:type="spellStart"/>
      <w:r>
        <w:rPr>
          <w:lang w:eastAsia="ar-SA"/>
        </w:rPr>
        <w:t>роздрібну</w:t>
      </w:r>
      <w:proofErr w:type="spellEnd"/>
      <w:r>
        <w:rPr>
          <w:lang w:eastAsia="ar-SA"/>
        </w:rPr>
        <w:t xml:space="preserve"> </w:t>
      </w:r>
      <w:proofErr w:type="spellStart"/>
      <w:r>
        <w:rPr>
          <w:lang w:eastAsia="ar-SA"/>
        </w:rPr>
        <w:t>торговельну</w:t>
      </w:r>
      <w:proofErr w:type="spellEnd"/>
      <w:r>
        <w:rPr>
          <w:lang w:eastAsia="ar-SA"/>
        </w:rPr>
        <w:t xml:space="preserve"> мережу пива, </w:t>
      </w:r>
      <w:proofErr w:type="spellStart"/>
      <w:r>
        <w:rPr>
          <w:lang w:eastAsia="ar-SA"/>
        </w:rPr>
        <w:t>алкогольних</w:t>
      </w:r>
      <w:proofErr w:type="spellEnd"/>
      <w:r>
        <w:rPr>
          <w:lang w:eastAsia="ar-SA"/>
        </w:rPr>
        <w:t xml:space="preserve"> </w:t>
      </w:r>
      <w:proofErr w:type="spellStart"/>
      <w:r>
        <w:rPr>
          <w:lang w:eastAsia="ar-SA"/>
        </w:rPr>
        <w:t>напоїв</w:t>
      </w:r>
      <w:proofErr w:type="spellEnd"/>
      <w:r>
        <w:rPr>
          <w:lang w:eastAsia="ar-SA"/>
        </w:rPr>
        <w:t xml:space="preserve">, </w:t>
      </w:r>
      <w:proofErr w:type="spellStart"/>
      <w:r>
        <w:rPr>
          <w:lang w:eastAsia="ar-SA"/>
        </w:rPr>
        <w:t>тютюнових</w:t>
      </w:r>
      <w:proofErr w:type="spellEnd"/>
      <w:r>
        <w:rPr>
          <w:lang w:eastAsia="ar-SA"/>
        </w:rPr>
        <w:t xml:space="preserve"> </w:t>
      </w:r>
      <w:proofErr w:type="spellStart"/>
      <w:r>
        <w:rPr>
          <w:lang w:eastAsia="ar-SA"/>
        </w:rPr>
        <w:t>виробів</w:t>
      </w:r>
      <w:proofErr w:type="spellEnd"/>
      <w:r>
        <w:rPr>
          <w:lang w:eastAsia="ar-SA"/>
        </w:rPr>
        <w:t xml:space="preserve">, тютюну та </w:t>
      </w:r>
      <w:proofErr w:type="spellStart"/>
      <w:r>
        <w:rPr>
          <w:lang w:eastAsia="ar-SA"/>
        </w:rPr>
        <w:t>промислових</w:t>
      </w:r>
      <w:proofErr w:type="spellEnd"/>
      <w:r>
        <w:rPr>
          <w:lang w:eastAsia="ar-SA"/>
        </w:rPr>
        <w:t xml:space="preserve"> </w:t>
      </w:r>
      <w:proofErr w:type="spellStart"/>
      <w:r>
        <w:rPr>
          <w:lang w:eastAsia="ar-SA"/>
        </w:rPr>
        <w:t>замінників</w:t>
      </w:r>
      <w:proofErr w:type="spellEnd"/>
      <w:r>
        <w:rPr>
          <w:lang w:eastAsia="ar-SA"/>
        </w:rPr>
        <w:t xml:space="preserve"> тютюну, </w:t>
      </w:r>
      <w:r>
        <w:rPr>
          <w:lang w:val="uk-UA" w:eastAsia="ar-SA"/>
        </w:rPr>
        <w:t xml:space="preserve">пального </w:t>
      </w:r>
      <w:proofErr w:type="spellStart"/>
      <w:r>
        <w:rPr>
          <w:lang w:eastAsia="ar-SA"/>
        </w:rPr>
        <w:t>протягом</w:t>
      </w:r>
      <w:proofErr w:type="spellEnd"/>
      <w:r>
        <w:rPr>
          <w:lang w:eastAsia="ar-SA"/>
        </w:rPr>
        <w:t xml:space="preserve"> 10</w:t>
      </w:r>
      <w:r>
        <w:rPr>
          <w:lang w:val="uk-UA" w:eastAsia="ar-SA"/>
        </w:rPr>
        <w:t xml:space="preserve"> </w:t>
      </w:r>
      <w:proofErr w:type="spellStart"/>
      <w:r>
        <w:rPr>
          <w:lang w:eastAsia="ar-SA"/>
        </w:rPr>
        <w:t>календарних</w:t>
      </w:r>
      <w:proofErr w:type="spellEnd"/>
      <w:r>
        <w:rPr>
          <w:lang w:eastAsia="ar-SA"/>
        </w:rPr>
        <w:t xml:space="preserve"> </w:t>
      </w:r>
      <w:proofErr w:type="spellStart"/>
      <w:r>
        <w:rPr>
          <w:lang w:eastAsia="ar-SA"/>
        </w:rPr>
        <w:lastRenderedPageBreak/>
        <w:t>днів</w:t>
      </w:r>
      <w:proofErr w:type="spellEnd"/>
      <w:r>
        <w:rPr>
          <w:lang w:eastAsia="ar-SA"/>
        </w:rPr>
        <w:t xml:space="preserve">, </w:t>
      </w:r>
      <w:proofErr w:type="spellStart"/>
      <w:r>
        <w:rPr>
          <w:lang w:eastAsia="ar-SA"/>
        </w:rPr>
        <w:t>що</w:t>
      </w:r>
      <w:proofErr w:type="spellEnd"/>
      <w:r>
        <w:rPr>
          <w:lang w:eastAsia="ar-SA"/>
        </w:rPr>
        <w:t xml:space="preserve"> </w:t>
      </w:r>
      <w:proofErr w:type="spellStart"/>
      <w:r>
        <w:rPr>
          <w:lang w:eastAsia="ar-SA"/>
        </w:rPr>
        <w:t>настають</w:t>
      </w:r>
      <w:proofErr w:type="spellEnd"/>
      <w:r>
        <w:rPr>
          <w:lang w:eastAsia="ar-SA"/>
        </w:rPr>
        <w:t xml:space="preserve"> за </w:t>
      </w:r>
      <w:proofErr w:type="spellStart"/>
      <w:r>
        <w:rPr>
          <w:lang w:eastAsia="ar-SA"/>
        </w:rPr>
        <w:t>останнім</w:t>
      </w:r>
      <w:proofErr w:type="spellEnd"/>
      <w:r>
        <w:rPr>
          <w:lang w:eastAsia="ar-SA"/>
        </w:rPr>
        <w:t xml:space="preserve"> днем </w:t>
      </w:r>
      <w:proofErr w:type="spellStart"/>
      <w:r>
        <w:rPr>
          <w:lang w:eastAsia="ar-SA"/>
        </w:rPr>
        <w:t>відповідного</w:t>
      </w:r>
      <w:proofErr w:type="spellEnd"/>
      <w:r>
        <w:rPr>
          <w:lang w:eastAsia="ar-SA"/>
        </w:rPr>
        <w:t xml:space="preserve"> граничного строку, </w:t>
      </w:r>
      <w:proofErr w:type="spellStart"/>
      <w:r>
        <w:rPr>
          <w:lang w:eastAsia="ar-SA"/>
        </w:rPr>
        <w:t>передбаченого</w:t>
      </w:r>
      <w:proofErr w:type="spellEnd"/>
      <w:r>
        <w:rPr>
          <w:lang w:eastAsia="ar-SA"/>
        </w:rPr>
        <w:t xml:space="preserve"> </w:t>
      </w:r>
      <w:proofErr w:type="spellStart"/>
      <w:r>
        <w:rPr>
          <w:lang w:eastAsia="ar-SA"/>
        </w:rPr>
        <w:t>Податковим</w:t>
      </w:r>
      <w:proofErr w:type="spellEnd"/>
      <w:r>
        <w:rPr>
          <w:lang w:eastAsia="ar-SA"/>
        </w:rPr>
        <w:t xml:space="preserve"> кодексом </w:t>
      </w:r>
      <w:proofErr w:type="spellStart"/>
      <w:r>
        <w:rPr>
          <w:lang w:eastAsia="ar-SA"/>
        </w:rPr>
        <w:t>України</w:t>
      </w:r>
      <w:proofErr w:type="spellEnd"/>
      <w:r>
        <w:rPr>
          <w:lang w:eastAsia="ar-SA"/>
        </w:rPr>
        <w:t xml:space="preserve"> для </w:t>
      </w:r>
      <w:proofErr w:type="spellStart"/>
      <w:r>
        <w:rPr>
          <w:lang w:eastAsia="ar-SA"/>
        </w:rPr>
        <w:t>подання</w:t>
      </w:r>
      <w:proofErr w:type="spellEnd"/>
      <w:r>
        <w:rPr>
          <w:lang w:eastAsia="ar-SA"/>
        </w:rPr>
        <w:t xml:space="preserve"> </w:t>
      </w:r>
      <w:proofErr w:type="spellStart"/>
      <w:r>
        <w:rPr>
          <w:lang w:eastAsia="ar-SA"/>
        </w:rPr>
        <w:t>податкової</w:t>
      </w:r>
      <w:proofErr w:type="spellEnd"/>
      <w:r>
        <w:rPr>
          <w:lang w:eastAsia="ar-SA"/>
        </w:rPr>
        <w:t xml:space="preserve"> </w:t>
      </w:r>
      <w:proofErr w:type="spellStart"/>
      <w:r>
        <w:rPr>
          <w:lang w:eastAsia="ar-SA"/>
        </w:rPr>
        <w:t>декларації</w:t>
      </w:r>
      <w:proofErr w:type="spellEnd"/>
      <w:r>
        <w:rPr>
          <w:lang w:eastAsia="ar-SA"/>
        </w:rPr>
        <w:t xml:space="preserve"> за</w:t>
      </w:r>
      <w:proofErr w:type="gramEnd"/>
      <w:r>
        <w:rPr>
          <w:lang w:eastAsia="ar-SA"/>
        </w:rPr>
        <w:t xml:space="preserve"> </w:t>
      </w:r>
      <w:proofErr w:type="spellStart"/>
      <w:proofErr w:type="gramStart"/>
      <w:r>
        <w:rPr>
          <w:lang w:eastAsia="ar-SA"/>
        </w:rPr>
        <w:t>м</w:t>
      </w:r>
      <w:proofErr w:type="gramEnd"/>
      <w:r>
        <w:rPr>
          <w:lang w:eastAsia="ar-SA"/>
        </w:rPr>
        <w:t>ісячний</w:t>
      </w:r>
      <w:proofErr w:type="spellEnd"/>
      <w:r>
        <w:rPr>
          <w:lang w:eastAsia="ar-SA"/>
        </w:rPr>
        <w:t xml:space="preserve"> </w:t>
      </w:r>
      <w:proofErr w:type="spellStart"/>
      <w:r>
        <w:rPr>
          <w:lang w:eastAsia="ar-SA"/>
        </w:rPr>
        <w:t>податковий</w:t>
      </w:r>
      <w:proofErr w:type="spellEnd"/>
      <w:r>
        <w:rPr>
          <w:lang w:eastAsia="ar-SA"/>
        </w:rPr>
        <w:t xml:space="preserve"> </w:t>
      </w:r>
      <w:proofErr w:type="spellStart"/>
      <w:r>
        <w:rPr>
          <w:lang w:eastAsia="ar-SA"/>
        </w:rPr>
        <w:t>період</w:t>
      </w:r>
      <w:proofErr w:type="spellEnd"/>
      <w:r>
        <w:rPr>
          <w:lang w:eastAsia="ar-SA"/>
        </w:rPr>
        <w:t>.</w:t>
      </w:r>
    </w:p>
    <w:p w:rsidR="004A6B02" w:rsidRDefault="004A6B02" w:rsidP="004A6B02">
      <w:pPr>
        <w:pStyle w:val="a6"/>
        <w:suppressAutoHyphens/>
        <w:ind w:firstLine="567"/>
        <w:jc w:val="both"/>
        <w:rPr>
          <w:lang w:val="uk-UA" w:eastAsia="ar-SA"/>
        </w:rPr>
      </w:pPr>
      <w:r>
        <w:rPr>
          <w:lang w:val="uk-UA" w:eastAsia="ar-SA"/>
        </w:rPr>
        <w:t>Інші питання щодо адміністрування акцизного податку з реалізації через роздрібну торговельну мережу пива, алкогольних напоїв, тютюнових виробів, тютюну та промислових замінників тютюну, пального, вирішуються відповідно до норм, встановлених Податковим кодексом України.</w:t>
      </w:r>
    </w:p>
    <w:p w:rsidR="004A6B02" w:rsidRDefault="004A6B02" w:rsidP="004A6B02">
      <w:pPr>
        <w:pStyle w:val="a6"/>
        <w:suppressAutoHyphens/>
        <w:jc w:val="both"/>
        <w:rPr>
          <w:lang w:val="uk-UA" w:eastAsia="ar-SA"/>
        </w:rPr>
      </w:pPr>
    </w:p>
    <w:p w:rsidR="004A6B02" w:rsidRDefault="004A6B02" w:rsidP="004A6B02">
      <w:pPr>
        <w:pStyle w:val="a6"/>
        <w:suppressAutoHyphens/>
        <w:jc w:val="both"/>
        <w:rPr>
          <w:b/>
          <w:i/>
          <w:u w:val="single"/>
          <w:lang w:eastAsia="ar-SA"/>
        </w:rPr>
      </w:pPr>
      <w:r>
        <w:rPr>
          <w:lang w:val="uk-UA" w:eastAsia="ar-SA"/>
        </w:rPr>
        <w:t>Сільський голова</w:t>
      </w:r>
      <w:r>
        <w:rPr>
          <w:lang w:val="uk-UA" w:eastAsia="ar-SA"/>
        </w:rPr>
        <w:tab/>
      </w:r>
      <w:r>
        <w:rPr>
          <w:lang w:val="uk-UA" w:eastAsia="ar-SA"/>
        </w:rPr>
        <w:tab/>
      </w:r>
      <w:r>
        <w:rPr>
          <w:lang w:val="uk-UA" w:eastAsia="ar-SA"/>
        </w:rPr>
        <w:tab/>
      </w:r>
      <w:r>
        <w:rPr>
          <w:lang w:val="uk-UA" w:eastAsia="ar-SA"/>
        </w:rPr>
        <w:tab/>
      </w:r>
      <w:r>
        <w:rPr>
          <w:lang w:val="uk-UA" w:eastAsia="ar-SA"/>
        </w:rPr>
        <w:tab/>
      </w:r>
      <w:r>
        <w:rPr>
          <w:lang w:val="uk-UA" w:eastAsia="ar-SA"/>
        </w:rPr>
        <w:tab/>
      </w:r>
      <w:r>
        <w:rPr>
          <w:lang w:val="uk-UA" w:eastAsia="ar-SA"/>
        </w:rPr>
        <w:tab/>
        <w:t xml:space="preserve"> С.О.</w:t>
      </w:r>
      <w:proofErr w:type="spellStart"/>
      <w:r>
        <w:rPr>
          <w:lang w:val="uk-UA" w:eastAsia="ar-SA"/>
        </w:rPr>
        <w:t>Яручик</w:t>
      </w:r>
      <w:proofErr w:type="spellEnd"/>
      <w:r>
        <w:rPr>
          <w:lang w:val="uk-UA" w:eastAsia="ar-SA"/>
        </w:rPr>
        <w:tab/>
      </w:r>
      <w:r>
        <w:rPr>
          <w:lang w:val="uk-UA" w:eastAsia="ar-SA"/>
        </w:rPr>
        <w:tab/>
      </w:r>
      <w:r>
        <w:rPr>
          <w:lang w:val="uk-UA" w:eastAsia="ar-SA"/>
        </w:rPr>
        <w:br w:type="page"/>
      </w:r>
    </w:p>
    <w:p w:rsidR="004A6B02" w:rsidRDefault="004A6B02" w:rsidP="004A6B02">
      <w:pPr>
        <w:rPr>
          <w:bCs/>
          <w:sz w:val="24"/>
          <w:szCs w:val="24"/>
          <w:lang w:eastAsia="en-US"/>
        </w:rPr>
      </w:pPr>
      <w:r>
        <w:rPr>
          <w:bCs/>
          <w:sz w:val="24"/>
          <w:szCs w:val="24"/>
        </w:rPr>
        <w:lastRenderedPageBreak/>
        <w:t xml:space="preserve">                                                                                                                               Додаток № 3</w:t>
      </w:r>
    </w:p>
    <w:p w:rsidR="00D579BB" w:rsidRDefault="004A6B02" w:rsidP="00D579BB">
      <w:pPr>
        <w:jc w:val="center"/>
        <w:rPr>
          <w:bCs/>
          <w:sz w:val="24"/>
          <w:szCs w:val="24"/>
        </w:rPr>
      </w:pPr>
      <w:r>
        <w:rPr>
          <w:bCs/>
          <w:sz w:val="24"/>
          <w:szCs w:val="24"/>
        </w:rPr>
        <w:t xml:space="preserve">                                                                                               до рішення сільської ради                                                       </w:t>
      </w:r>
      <w:r w:rsidR="00D579BB">
        <w:rPr>
          <w:bCs/>
          <w:sz w:val="24"/>
          <w:szCs w:val="24"/>
        </w:rPr>
        <w:t xml:space="preserve">  </w:t>
      </w:r>
    </w:p>
    <w:p w:rsidR="00D579BB" w:rsidRDefault="00D579BB" w:rsidP="00D579BB">
      <w:pPr>
        <w:jc w:val="center"/>
        <w:rPr>
          <w:sz w:val="16"/>
          <w:szCs w:val="16"/>
          <w:lang w:eastAsia="en-US"/>
        </w:rPr>
      </w:pPr>
      <w:r>
        <w:rPr>
          <w:bCs/>
          <w:sz w:val="24"/>
          <w:szCs w:val="24"/>
        </w:rPr>
        <w:t xml:space="preserve">                                                                                          </w:t>
      </w:r>
      <w:r>
        <w:rPr>
          <w:sz w:val="24"/>
          <w:szCs w:val="24"/>
        </w:rPr>
        <w:t xml:space="preserve"> від </w:t>
      </w:r>
      <w:r w:rsidRPr="00D579BB">
        <w:rPr>
          <w:sz w:val="24"/>
          <w:szCs w:val="24"/>
        </w:rPr>
        <w:t xml:space="preserve"> 03</w:t>
      </w:r>
      <w:r>
        <w:rPr>
          <w:sz w:val="24"/>
          <w:szCs w:val="24"/>
        </w:rPr>
        <w:t>.0</w:t>
      </w:r>
      <w:r w:rsidRPr="00D579BB">
        <w:rPr>
          <w:sz w:val="24"/>
          <w:szCs w:val="24"/>
        </w:rPr>
        <w:t>8</w:t>
      </w:r>
      <w:r>
        <w:rPr>
          <w:sz w:val="24"/>
          <w:szCs w:val="24"/>
        </w:rPr>
        <w:t xml:space="preserve">.2018 </w:t>
      </w:r>
      <w:r>
        <w:rPr>
          <w:sz w:val="26"/>
          <w:szCs w:val="26"/>
          <w:lang w:eastAsia="ru-RU"/>
        </w:rPr>
        <w:t xml:space="preserve">№ </w:t>
      </w:r>
      <w:r w:rsidRPr="00D579BB">
        <w:rPr>
          <w:sz w:val="24"/>
          <w:szCs w:val="24"/>
        </w:rPr>
        <w:t>5</w:t>
      </w:r>
      <w:r>
        <w:rPr>
          <w:sz w:val="24"/>
          <w:szCs w:val="24"/>
        </w:rPr>
        <w:t>/</w:t>
      </w:r>
      <w:r w:rsidRPr="00D579BB">
        <w:rPr>
          <w:sz w:val="24"/>
          <w:szCs w:val="24"/>
        </w:rPr>
        <w:t>12</w:t>
      </w:r>
      <w:r>
        <w:rPr>
          <w:sz w:val="24"/>
          <w:szCs w:val="24"/>
        </w:rPr>
        <w:t xml:space="preserve">  </w:t>
      </w:r>
    </w:p>
    <w:p w:rsidR="004A6B02" w:rsidRDefault="004A6B02" w:rsidP="004A6B02">
      <w:pPr>
        <w:jc w:val="center"/>
        <w:rPr>
          <w:bCs/>
          <w:sz w:val="24"/>
          <w:szCs w:val="24"/>
        </w:rPr>
      </w:pPr>
      <w:r>
        <w:rPr>
          <w:bCs/>
          <w:sz w:val="24"/>
          <w:szCs w:val="24"/>
        </w:rPr>
        <w:t xml:space="preserve"> </w:t>
      </w:r>
    </w:p>
    <w:p w:rsidR="004A6B02" w:rsidRDefault="004A6B02" w:rsidP="004A6B02">
      <w:pPr>
        <w:rPr>
          <w:b/>
          <w:sz w:val="24"/>
          <w:szCs w:val="24"/>
          <w:lang w:val="ru-RU"/>
        </w:rPr>
      </w:pPr>
      <w:r>
        <w:rPr>
          <w:b/>
          <w:sz w:val="24"/>
          <w:szCs w:val="24"/>
        </w:rPr>
        <w:t xml:space="preserve">                                 </w:t>
      </w:r>
      <w:r>
        <w:rPr>
          <w:b/>
          <w:sz w:val="28"/>
          <w:szCs w:val="28"/>
        </w:rPr>
        <w:t>Ставка та механізм справляння транспортного податку</w:t>
      </w:r>
      <w:r>
        <w:rPr>
          <w:b/>
          <w:sz w:val="24"/>
          <w:szCs w:val="24"/>
        </w:rPr>
        <w:t xml:space="preserve"> </w:t>
      </w:r>
    </w:p>
    <w:p w:rsidR="004A6B02" w:rsidRDefault="004A6B02" w:rsidP="004A6B02">
      <w:pPr>
        <w:rPr>
          <w:color w:val="333333"/>
          <w:sz w:val="22"/>
          <w:szCs w:val="22"/>
        </w:rPr>
      </w:pPr>
      <w:r>
        <w:rPr>
          <w:color w:val="333333"/>
        </w:rPr>
        <w:t>267.1. Платники податку</w:t>
      </w:r>
    </w:p>
    <w:p w:rsidR="004A6B02" w:rsidRDefault="004A6B02" w:rsidP="004A6B02">
      <w:pPr>
        <w:pStyle w:val="a6"/>
        <w:shd w:val="clear" w:color="auto" w:fill="FFFFFF"/>
        <w:spacing w:after="240" w:line="294" w:lineRule="atLeast"/>
        <w:jc w:val="both"/>
        <w:rPr>
          <w:color w:val="333333"/>
          <w:lang w:val="uk-UA"/>
        </w:rPr>
      </w:pPr>
      <w:r>
        <w:rPr>
          <w:color w:val="333333"/>
          <w:lang w:val="uk-UA"/>
        </w:rPr>
        <w:t>267.1.1.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цієї статті є об'єктами оподаткування.</w:t>
      </w:r>
    </w:p>
    <w:p w:rsidR="004A6B02" w:rsidRDefault="004A6B02" w:rsidP="004A6B02">
      <w:pPr>
        <w:pStyle w:val="a6"/>
        <w:shd w:val="clear" w:color="auto" w:fill="FFFFFF"/>
        <w:spacing w:after="240" w:line="294" w:lineRule="atLeast"/>
        <w:jc w:val="both"/>
        <w:rPr>
          <w:color w:val="333333"/>
          <w:lang w:val="uk-UA"/>
        </w:rPr>
      </w:pPr>
      <w:r>
        <w:rPr>
          <w:color w:val="333333"/>
          <w:lang w:val="uk-UA"/>
        </w:rPr>
        <w:t>267.2. Об'єкт оподаткування</w:t>
      </w:r>
    </w:p>
    <w:p w:rsidR="004A6B02" w:rsidRDefault="004A6B02" w:rsidP="004A6B02">
      <w:pPr>
        <w:pStyle w:val="a6"/>
        <w:shd w:val="clear" w:color="auto" w:fill="FFFFFF"/>
        <w:spacing w:after="240" w:line="294" w:lineRule="atLeast"/>
        <w:jc w:val="both"/>
        <w:rPr>
          <w:color w:val="333333"/>
          <w:lang w:val="uk-UA"/>
        </w:rPr>
      </w:pPr>
      <w:r>
        <w:rPr>
          <w:color w:val="333333"/>
          <w:lang w:val="uk-UA"/>
        </w:rPr>
        <w:t>267.2.1. Об'єктом оподаткування є легкові автомобілі, які використовувалися до 5 років і мають об'єм циліндрів двигуна понад 3000 куб. см.</w:t>
      </w:r>
    </w:p>
    <w:p w:rsidR="004A6B02" w:rsidRDefault="004A6B02" w:rsidP="004A6B02">
      <w:pPr>
        <w:pStyle w:val="a6"/>
        <w:shd w:val="clear" w:color="auto" w:fill="FFFFFF"/>
        <w:spacing w:after="240" w:line="294" w:lineRule="atLeast"/>
        <w:jc w:val="both"/>
        <w:rPr>
          <w:color w:val="333333"/>
          <w:lang w:val="uk-UA"/>
        </w:rPr>
      </w:pPr>
      <w:r>
        <w:rPr>
          <w:color w:val="333333"/>
          <w:lang w:val="uk-UA"/>
        </w:rPr>
        <w:t>267.3. База оподаткування</w:t>
      </w:r>
    </w:p>
    <w:p w:rsidR="004A6B02" w:rsidRDefault="004A6B02" w:rsidP="004A6B02">
      <w:pPr>
        <w:pStyle w:val="a6"/>
        <w:shd w:val="clear" w:color="auto" w:fill="FFFFFF"/>
        <w:spacing w:after="240" w:line="294" w:lineRule="atLeast"/>
        <w:jc w:val="both"/>
        <w:rPr>
          <w:color w:val="333333"/>
          <w:lang w:val="uk-UA"/>
        </w:rPr>
      </w:pPr>
      <w:r>
        <w:rPr>
          <w:color w:val="333333"/>
          <w:lang w:val="uk-UA"/>
        </w:rPr>
        <w:t>267.3.1. Базою оподаткування є легковий автомобіль, що є об'єктом оподаткування відповідно до підпункту 267.2.1 пункту 267.2 цієї статті.</w:t>
      </w:r>
    </w:p>
    <w:p w:rsidR="004A6B02" w:rsidRDefault="004A6B02" w:rsidP="004A6B02">
      <w:pPr>
        <w:pStyle w:val="a6"/>
        <w:shd w:val="clear" w:color="auto" w:fill="FFFFFF"/>
        <w:spacing w:after="240" w:line="294" w:lineRule="atLeast"/>
        <w:jc w:val="both"/>
        <w:rPr>
          <w:color w:val="333333"/>
        </w:rPr>
      </w:pPr>
      <w:r>
        <w:rPr>
          <w:color w:val="333333"/>
        </w:rPr>
        <w:t xml:space="preserve">267.4. Ставка </w:t>
      </w:r>
      <w:proofErr w:type="spellStart"/>
      <w:r>
        <w:rPr>
          <w:color w:val="333333"/>
        </w:rPr>
        <w:t>податку</w:t>
      </w:r>
      <w:proofErr w:type="spellEnd"/>
      <w:r>
        <w:rPr>
          <w:color w:val="333333"/>
        </w:rPr>
        <w:t xml:space="preserve"> </w:t>
      </w:r>
      <w:proofErr w:type="spellStart"/>
      <w:r>
        <w:rPr>
          <w:color w:val="333333"/>
        </w:rPr>
        <w:t>встановлюється</w:t>
      </w:r>
      <w:proofErr w:type="spellEnd"/>
      <w:r>
        <w:rPr>
          <w:color w:val="333333"/>
        </w:rPr>
        <w:t xml:space="preserve"> з </w:t>
      </w:r>
      <w:proofErr w:type="spellStart"/>
      <w:r>
        <w:rPr>
          <w:color w:val="333333"/>
        </w:rPr>
        <w:t>розрахунку</w:t>
      </w:r>
      <w:proofErr w:type="spellEnd"/>
      <w:r>
        <w:rPr>
          <w:color w:val="333333"/>
        </w:rPr>
        <w:t xml:space="preserve"> на </w:t>
      </w:r>
      <w:proofErr w:type="spellStart"/>
      <w:r>
        <w:rPr>
          <w:color w:val="333333"/>
        </w:rPr>
        <w:t>календарний</w:t>
      </w:r>
      <w:proofErr w:type="spellEnd"/>
      <w:r>
        <w:rPr>
          <w:color w:val="333333"/>
        </w:rPr>
        <w:t xml:space="preserve"> </w:t>
      </w:r>
      <w:proofErr w:type="spellStart"/>
      <w:proofErr w:type="gramStart"/>
      <w:r>
        <w:rPr>
          <w:color w:val="333333"/>
        </w:rPr>
        <w:t>р</w:t>
      </w:r>
      <w:proofErr w:type="gramEnd"/>
      <w:r>
        <w:rPr>
          <w:color w:val="333333"/>
        </w:rPr>
        <w:t>ік</w:t>
      </w:r>
      <w:proofErr w:type="spellEnd"/>
      <w:r>
        <w:rPr>
          <w:color w:val="333333"/>
        </w:rPr>
        <w:t xml:space="preserve"> у </w:t>
      </w:r>
      <w:proofErr w:type="spellStart"/>
      <w:r>
        <w:rPr>
          <w:color w:val="333333"/>
        </w:rPr>
        <w:t>розмірі</w:t>
      </w:r>
      <w:proofErr w:type="spellEnd"/>
      <w:r>
        <w:rPr>
          <w:color w:val="333333"/>
        </w:rPr>
        <w:t xml:space="preserve"> 25000 </w:t>
      </w:r>
      <w:proofErr w:type="spellStart"/>
      <w:r>
        <w:rPr>
          <w:color w:val="333333"/>
        </w:rPr>
        <w:t>гривень</w:t>
      </w:r>
      <w:proofErr w:type="spellEnd"/>
      <w:r>
        <w:rPr>
          <w:color w:val="333333"/>
        </w:rPr>
        <w:t xml:space="preserve"> за </w:t>
      </w:r>
      <w:proofErr w:type="spellStart"/>
      <w:r>
        <w:rPr>
          <w:color w:val="333333"/>
        </w:rPr>
        <w:t>кожен</w:t>
      </w:r>
      <w:proofErr w:type="spellEnd"/>
      <w:r>
        <w:rPr>
          <w:color w:val="333333"/>
        </w:rPr>
        <w:t xml:space="preserve"> </w:t>
      </w:r>
      <w:proofErr w:type="spellStart"/>
      <w:r>
        <w:rPr>
          <w:color w:val="333333"/>
        </w:rPr>
        <w:t>легковий</w:t>
      </w:r>
      <w:proofErr w:type="spellEnd"/>
      <w:r>
        <w:rPr>
          <w:color w:val="333333"/>
        </w:rPr>
        <w:t xml:space="preserve"> </w:t>
      </w:r>
      <w:proofErr w:type="spellStart"/>
      <w:r>
        <w:rPr>
          <w:color w:val="333333"/>
        </w:rPr>
        <w:t>автомобіль</w:t>
      </w:r>
      <w:proofErr w:type="spellEnd"/>
      <w:r>
        <w:rPr>
          <w:color w:val="333333"/>
        </w:rPr>
        <w:t xml:space="preserve">, </w:t>
      </w:r>
      <w:proofErr w:type="spellStart"/>
      <w:r>
        <w:rPr>
          <w:color w:val="333333"/>
        </w:rPr>
        <w:t>що</w:t>
      </w:r>
      <w:proofErr w:type="spellEnd"/>
      <w:r>
        <w:rPr>
          <w:color w:val="333333"/>
        </w:rPr>
        <w:t xml:space="preserve"> є </w:t>
      </w:r>
      <w:proofErr w:type="spellStart"/>
      <w:r>
        <w:rPr>
          <w:color w:val="333333"/>
        </w:rPr>
        <w:t>об'єктом</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Pr>
          <w:color w:val="333333"/>
        </w:rPr>
        <w:t>підпункту</w:t>
      </w:r>
      <w:proofErr w:type="spellEnd"/>
      <w:r>
        <w:rPr>
          <w:color w:val="333333"/>
        </w:rPr>
        <w:t xml:space="preserve"> 267.2.1 пункту 267.2 </w:t>
      </w:r>
      <w:proofErr w:type="spellStart"/>
      <w:r>
        <w:rPr>
          <w:color w:val="333333"/>
        </w:rPr>
        <w:t>цієї</w:t>
      </w:r>
      <w:proofErr w:type="spellEnd"/>
      <w:r>
        <w:rPr>
          <w:color w:val="333333"/>
        </w:rPr>
        <w:t xml:space="preserve"> </w:t>
      </w:r>
      <w:proofErr w:type="spellStart"/>
      <w:r>
        <w:rPr>
          <w:color w:val="333333"/>
        </w:rPr>
        <w:t>статті</w:t>
      </w:r>
      <w:proofErr w:type="spell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267.5. </w:t>
      </w:r>
      <w:proofErr w:type="spellStart"/>
      <w:r>
        <w:rPr>
          <w:color w:val="333333"/>
        </w:rPr>
        <w:t>Податковий</w:t>
      </w:r>
      <w:proofErr w:type="spellEnd"/>
      <w:r>
        <w:rPr>
          <w:color w:val="333333"/>
        </w:rPr>
        <w:t xml:space="preserve"> </w:t>
      </w:r>
      <w:proofErr w:type="spellStart"/>
      <w:r>
        <w:rPr>
          <w:color w:val="333333"/>
        </w:rPr>
        <w:t>період</w:t>
      </w:r>
      <w:proofErr w:type="spellEnd"/>
    </w:p>
    <w:p w:rsidR="004A6B02" w:rsidRDefault="004A6B02" w:rsidP="004A6B02">
      <w:pPr>
        <w:pStyle w:val="a6"/>
        <w:shd w:val="clear" w:color="auto" w:fill="FFFFFF"/>
        <w:spacing w:after="240" w:line="294" w:lineRule="atLeast"/>
        <w:jc w:val="both"/>
        <w:rPr>
          <w:color w:val="333333"/>
        </w:rPr>
      </w:pPr>
      <w:r>
        <w:rPr>
          <w:color w:val="333333"/>
        </w:rPr>
        <w:t xml:space="preserve">267.5.1. </w:t>
      </w:r>
      <w:proofErr w:type="spellStart"/>
      <w:r>
        <w:rPr>
          <w:color w:val="333333"/>
        </w:rPr>
        <w:t>Базовий</w:t>
      </w:r>
      <w:proofErr w:type="spellEnd"/>
      <w:r>
        <w:rPr>
          <w:color w:val="333333"/>
        </w:rPr>
        <w:t xml:space="preserve"> </w:t>
      </w:r>
      <w:proofErr w:type="spellStart"/>
      <w:r>
        <w:rPr>
          <w:color w:val="333333"/>
        </w:rPr>
        <w:t>податковий</w:t>
      </w:r>
      <w:proofErr w:type="spellEnd"/>
      <w:r>
        <w:rPr>
          <w:color w:val="333333"/>
        </w:rPr>
        <w:t xml:space="preserve"> (</w:t>
      </w:r>
      <w:proofErr w:type="spellStart"/>
      <w:r>
        <w:rPr>
          <w:color w:val="333333"/>
        </w:rPr>
        <w:t>звітний</w:t>
      </w:r>
      <w:proofErr w:type="spellEnd"/>
      <w:r>
        <w:rPr>
          <w:color w:val="333333"/>
        </w:rPr>
        <w:t xml:space="preserve">) </w:t>
      </w:r>
      <w:proofErr w:type="spellStart"/>
      <w:r>
        <w:rPr>
          <w:color w:val="333333"/>
        </w:rPr>
        <w:t>період</w:t>
      </w:r>
      <w:proofErr w:type="spellEnd"/>
      <w:r>
        <w:rPr>
          <w:color w:val="333333"/>
        </w:rPr>
        <w:t xml:space="preserve"> </w:t>
      </w:r>
      <w:proofErr w:type="spellStart"/>
      <w:r>
        <w:rPr>
          <w:color w:val="333333"/>
        </w:rPr>
        <w:t>дорівнює</w:t>
      </w:r>
      <w:proofErr w:type="spellEnd"/>
      <w:r>
        <w:rPr>
          <w:color w:val="333333"/>
        </w:rPr>
        <w:t xml:space="preserve"> календарному року.</w:t>
      </w:r>
    </w:p>
    <w:p w:rsidR="004A6B02" w:rsidRDefault="004A6B02" w:rsidP="004A6B02">
      <w:pPr>
        <w:pStyle w:val="a6"/>
        <w:shd w:val="clear" w:color="auto" w:fill="FFFFFF"/>
        <w:spacing w:after="240" w:line="294" w:lineRule="atLeast"/>
        <w:jc w:val="both"/>
        <w:rPr>
          <w:color w:val="333333"/>
        </w:rPr>
      </w:pPr>
      <w:r>
        <w:rPr>
          <w:color w:val="333333"/>
        </w:rPr>
        <w:t xml:space="preserve">267.6. Порядок </w:t>
      </w:r>
      <w:proofErr w:type="spellStart"/>
      <w:r>
        <w:rPr>
          <w:color w:val="333333"/>
        </w:rPr>
        <w:t>обчислення</w:t>
      </w:r>
      <w:proofErr w:type="spellEnd"/>
      <w:r>
        <w:rPr>
          <w:color w:val="333333"/>
        </w:rPr>
        <w:t xml:space="preserve"> та </w:t>
      </w:r>
      <w:proofErr w:type="spellStart"/>
      <w:r>
        <w:rPr>
          <w:color w:val="333333"/>
        </w:rPr>
        <w:t>сплати</w:t>
      </w:r>
      <w:proofErr w:type="spellEnd"/>
      <w:r>
        <w:rPr>
          <w:color w:val="333333"/>
        </w:rPr>
        <w:t xml:space="preserve"> </w:t>
      </w:r>
      <w:proofErr w:type="spellStart"/>
      <w:r>
        <w:rPr>
          <w:color w:val="333333"/>
        </w:rPr>
        <w:t>податку</w:t>
      </w:r>
      <w:proofErr w:type="spellEnd"/>
    </w:p>
    <w:p w:rsidR="004A6B02" w:rsidRDefault="004A6B02" w:rsidP="004A6B02">
      <w:pPr>
        <w:pStyle w:val="a6"/>
        <w:shd w:val="clear" w:color="auto" w:fill="FFFFFF"/>
        <w:spacing w:after="240" w:line="294" w:lineRule="atLeast"/>
        <w:jc w:val="both"/>
        <w:rPr>
          <w:color w:val="333333"/>
        </w:rPr>
      </w:pPr>
      <w:r>
        <w:rPr>
          <w:color w:val="333333"/>
        </w:rPr>
        <w:t xml:space="preserve">267.6.1. </w:t>
      </w:r>
      <w:proofErr w:type="spellStart"/>
      <w:r>
        <w:rPr>
          <w:color w:val="333333"/>
        </w:rPr>
        <w:t>Обчислення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податку</w:t>
      </w:r>
      <w:proofErr w:type="spellEnd"/>
      <w:r>
        <w:rPr>
          <w:color w:val="333333"/>
        </w:rPr>
        <w:t xml:space="preserve"> з </w:t>
      </w:r>
      <w:proofErr w:type="spellStart"/>
      <w:r>
        <w:rPr>
          <w:color w:val="333333"/>
        </w:rPr>
        <w:t>об'єкта</w:t>
      </w:r>
      <w:proofErr w:type="spellEnd"/>
      <w:r>
        <w:rPr>
          <w:color w:val="333333"/>
        </w:rPr>
        <w:t>/</w:t>
      </w:r>
      <w:proofErr w:type="spellStart"/>
      <w:r>
        <w:rPr>
          <w:color w:val="333333"/>
        </w:rPr>
        <w:t>об'єктів</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фізичних</w:t>
      </w:r>
      <w:proofErr w:type="spellEnd"/>
      <w:r>
        <w:rPr>
          <w:color w:val="333333"/>
        </w:rPr>
        <w:t xml:space="preserve"> </w:t>
      </w:r>
      <w:proofErr w:type="spellStart"/>
      <w:proofErr w:type="gramStart"/>
      <w:r>
        <w:rPr>
          <w:color w:val="333333"/>
        </w:rPr>
        <w:t>осіб</w:t>
      </w:r>
      <w:proofErr w:type="spellEnd"/>
      <w:proofErr w:type="gramEnd"/>
      <w:r>
        <w:rPr>
          <w:color w:val="333333"/>
        </w:rPr>
        <w:t xml:space="preserve"> </w:t>
      </w:r>
      <w:proofErr w:type="spellStart"/>
      <w:r>
        <w:rPr>
          <w:color w:val="333333"/>
        </w:rPr>
        <w:t>здійснюється</w:t>
      </w:r>
      <w:proofErr w:type="spellEnd"/>
      <w:r>
        <w:rPr>
          <w:color w:val="333333"/>
        </w:rPr>
        <w:t xml:space="preserve"> </w:t>
      </w:r>
      <w:proofErr w:type="spellStart"/>
      <w:r>
        <w:rPr>
          <w:color w:val="333333"/>
        </w:rPr>
        <w:t>контролюючим</w:t>
      </w:r>
      <w:proofErr w:type="spellEnd"/>
      <w:r>
        <w:rPr>
          <w:color w:val="333333"/>
        </w:rPr>
        <w:t xml:space="preserve"> органом за </w:t>
      </w:r>
      <w:proofErr w:type="spellStart"/>
      <w:r>
        <w:rPr>
          <w:color w:val="333333"/>
        </w:rPr>
        <w:t>місцем</w:t>
      </w:r>
      <w:proofErr w:type="spellEnd"/>
      <w:r>
        <w:rPr>
          <w:color w:val="333333"/>
        </w:rPr>
        <w:t xml:space="preserve"> </w:t>
      </w:r>
      <w:proofErr w:type="spellStart"/>
      <w:r>
        <w:rPr>
          <w:color w:val="333333"/>
        </w:rPr>
        <w:t>реєстрації</w:t>
      </w:r>
      <w:proofErr w:type="spellEnd"/>
      <w:r>
        <w:rPr>
          <w:color w:val="333333"/>
        </w:rPr>
        <w:t xml:space="preserve"> </w:t>
      </w:r>
      <w:proofErr w:type="spellStart"/>
      <w:r>
        <w:rPr>
          <w:color w:val="333333"/>
        </w:rPr>
        <w:t>платника</w:t>
      </w:r>
      <w:proofErr w:type="spellEnd"/>
      <w:r>
        <w:rPr>
          <w:color w:val="333333"/>
        </w:rPr>
        <w:t xml:space="preserve"> </w:t>
      </w:r>
      <w:proofErr w:type="spellStart"/>
      <w:r>
        <w:rPr>
          <w:color w:val="333333"/>
        </w:rPr>
        <w:t>податку</w:t>
      </w:r>
      <w:proofErr w:type="spell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267.6.2. </w:t>
      </w:r>
      <w:proofErr w:type="spellStart"/>
      <w:r>
        <w:rPr>
          <w:color w:val="333333"/>
        </w:rPr>
        <w:t>Податкове</w:t>
      </w:r>
      <w:proofErr w:type="spellEnd"/>
      <w:r>
        <w:rPr>
          <w:color w:val="333333"/>
        </w:rPr>
        <w:t>/</w:t>
      </w:r>
      <w:proofErr w:type="spellStart"/>
      <w:r>
        <w:rPr>
          <w:color w:val="333333"/>
        </w:rPr>
        <w:t>податкові</w:t>
      </w:r>
      <w:proofErr w:type="spellEnd"/>
      <w:r>
        <w:rPr>
          <w:color w:val="333333"/>
        </w:rPr>
        <w:t xml:space="preserve"> </w:t>
      </w:r>
      <w:proofErr w:type="spellStart"/>
      <w:r>
        <w:rPr>
          <w:color w:val="333333"/>
        </w:rPr>
        <w:t>повідомлення-рішення</w:t>
      </w:r>
      <w:proofErr w:type="spellEnd"/>
      <w:r>
        <w:rPr>
          <w:color w:val="333333"/>
        </w:rPr>
        <w:t xml:space="preserve"> про </w:t>
      </w:r>
      <w:proofErr w:type="spellStart"/>
      <w:r>
        <w:rPr>
          <w:color w:val="333333"/>
        </w:rPr>
        <w:t>сплату</w:t>
      </w:r>
      <w:proofErr w:type="spellEnd"/>
      <w:r>
        <w:rPr>
          <w:color w:val="333333"/>
        </w:rPr>
        <w:t xml:space="preserve"> </w:t>
      </w:r>
      <w:proofErr w:type="spellStart"/>
      <w:r>
        <w:rPr>
          <w:color w:val="333333"/>
        </w:rPr>
        <w:t>суми</w:t>
      </w:r>
      <w:proofErr w:type="spellEnd"/>
      <w:r>
        <w:rPr>
          <w:color w:val="333333"/>
        </w:rPr>
        <w:t>/</w:t>
      </w:r>
      <w:proofErr w:type="spellStart"/>
      <w:r>
        <w:rPr>
          <w:color w:val="333333"/>
        </w:rPr>
        <w:t>сум</w:t>
      </w:r>
      <w:proofErr w:type="spellEnd"/>
      <w:r>
        <w:rPr>
          <w:color w:val="333333"/>
        </w:rPr>
        <w:t xml:space="preserve"> </w:t>
      </w:r>
      <w:proofErr w:type="spellStart"/>
      <w:r>
        <w:rPr>
          <w:color w:val="333333"/>
        </w:rPr>
        <w:t>податку</w:t>
      </w:r>
      <w:proofErr w:type="spellEnd"/>
      <w:r>
        <w:rPr>
          <w:color w:val="333333"/>
        </w:rPr>
        <w:t xml:space="preserve"> та </w:t>
      </w:r>
      <w:proofErr w:type="spellStart"/>
      <w:r>
        <w:rPr>
          <w:color w:val="333333"/>
        </w:rPr>
        <w:t>відповідні</w:t>
      </w:r>
      <w:proofErr w:type="spellEnd"/>
      <w:r>
        <w:rPr>
          <w:color w:val="333333"/>
        </w:rPr>
        <w:t xml:space="preserve"> </w:t>
      </w:r>
      <w:proofErr w:type="spellStart"/>
      <w:r>
        <w:rPr>
          <w:color w:val="333333"/>
        </w:rPr>
        <w:t>платіжні</w:t>
      </w:r>
      <w:proofErr w:type="spellEnd"/>
      <w:r>
        <w:rPr>
          <w:color w:val="333333"/>
        </w:rPr>
        <w:t xml:space="preserve"> </w:t>
      </w:r>
      <w:proofErr w:type="spellStart"/>
      <w:r>
        <w:rPr>
          <w:color w:val="333333"/>
        </w:rPr>
        <w:t>реквізити</w:t>
      </w:r>
      <w:proofErr w:type="spellEnd"/>
      <w:r>
        <w:rPr>
          <w:color w:val="333333"/>
        </w:rPr>
        <w:t xml:space="preserve"> </w:t>
      </w:r>
      <w:proofErr w:type="spellStart"/>
      <w:r>
        <w:rPr>
          <w:color w:val="333333"/>
        </w:rPr>
        <w:t>надсилаються</w:t>
      </w:r>
      <w:proofErr w:type="spellEnd"/>
      <w:r>
        <w:rPr>
          <w:color w:val="333333"/>
        </w:rPr>
        <w:t xml:space="preserve"> (</w:t>
      </w:r>
      <w:proofErr w:type="spellStart"/>
      <w:r>
        <w:rPr>
          <w:color w:val="333333"/>
        </w:rPr>
        <w:t>вручаються</w:t>
      </w:r>
      <w:proofErr w:type="spellEnd"/>
      <w:r>
        <w:rPr>
          <w:color w:val="333333"/>
        </w:rPr>
        <w:t xml:space="preserve">) </w:t>
      </w:r>
      <w:proofErr w:type="spellStart"/>
      <w:r>
        <w:rPr>
          <w:color w:val="333333"/>
        </w:rPr>
        <w:t>платнику</w:t>
      </w:r>
      <w:proofErr w:type="spellEnd"/>
      <w:r>
        <w:rPr>
          <w:color w:val="333333"/>
        </w:rPr>
        <w:t xml:space="preserve"> </w:t>
      </w:r>
      <w:proofErr w:type="spellStart"/>
      <w:r>
        <w:rPr>
          <w:color w:val="333333"/>
        </w:rPr>
        <w:t>податку</w:t>
      </w:r>
      <w:proofErr w:type="spellEnd"/>
      <w:r>
        <w:rPr>
          <w:color w:val="333333"/>
        </w:rPr>
        <w:t xml:space="preserve"> </w:t>
      </w:r>
      <w:proofErr w:type="spellStart"/>
      <w:r>
        <w:rPr>
          <w:color w:val="333333"/>
        </w:rPr>
        <w:t>контролюючим</w:t>
      </w:r>
      <w:proofErr w:type="spellEnd"/>
      <w:r>
        <w:rPr>
          <w:color w:val="333333"/>
        </w:rPr>
        <w:t xml:space="preserve"> органом за </w:t>
      </w:r>
      <w:proofErr w:type="spellStart"/>
      <w:proofErr w:type="gramStart"/>
      <w:r>
        <w:rPr>
          <w:color w:val="333333"/>
        </w:rPr>
        <w:t>м</w:t>
      </w:r>
      <w:proofErr w:type="gramEnd"/>
      <w:r>
        <w:rPr>
          <w:color w:val="333333"/>
        </w:rPr>
        <w:t>ісцем</w:t>
      </w:r>
      <w:proofErr w:type="spellEnd"/>
      <w:r>
        <w:rPr>
          <w:color w:val="333333"/>
        </w:rPr>
        <w:t xml:space="preserve"> </w:t>
      </w:r>
      <w:proofErr w:type="spellStart"/>
      <w:r>
        <w:rPr>
          <w:color w:val="333333"/>
        </w:rPr>
        <w:t>його</w:t>
      </w:r>
      <w:proofErr w:type="spellEnd"/>
      <w:r>
        <w:rPr>
          <w:color w:val="333333"/>
        </w:rPr>
        <w:t xml:space="preserve"> </w:t>
      </w:r>
      <w:proofErr w:type="spellStart"/>
      <w:r>
        <w:rPr>
          <w:color w:val="333333"/>
        </w:rPr>
        <w:t>реєстрації</w:t>
      </w:r>
      <w:proofErr w:type="spellEnd"/>
      <w:r>
        <w:rPr>
          <w:color w:val="333333"/>
        </w:rPr>
        <w:t xml:space="preserve"> до 1 </w:t>
      </w:r>
      <w:proofErr w:type="spellStart"/>
      <w:r>
        <w:rPr>
          <w:color w:val="333333"/>
        </w:rPr>
        <w:t>липня</w:t>
      </w:r>
      <w:proofErr w:type="spellEnd"/>
      <w:r>
        <w:rPr>
          <w:color w:val="333333"/>
        </w:rPr>
        <w:t xml:space="preserve"> року базового </w:t>
      </w:r>
      <w:proofErr w:type="spellStart"/>
      <w:r>
        <w:rPr>
          <w:color w:val="333333"/>
        </w:rPr>
        <w:t>податкового</w:t>
      </w:r>
      <w:proofErr w:type="spellEnd"/>
      <w:r>
        <w:rPr>
          <w:color w:val="333333"/>
        </w:rPr>
        <w:t xml:space="preserve"> (</w:t>
      </w:r>
      <w:proofErr w:type="spellStart"/>
      <w:r>
        <w:rPr>
          <w:color w:val="333333"/>
        </w:rPr>
        <w:t>звітного</w:t>
      </w:r>
      <w:proofErr w:type="spellEnd"/>
      <w:r>
        <w:rPr>
          <w:color w:val="333333"/>
        </w:rPr>
        <w:t xml:space="preserve">) </w:t>
      </w:r>
      <w:proofErr w:type="spellStart"/>
      <w:r>
        <w:rPr>
          <w:color w:val="333333"/>
        </w:rPr>
        <w:t>періоду</w:t>
      </w:r>
      <w:proofErr w:type="spellEnd"/>
      <w:r>
        <w:rPr>
          <w:color w:val="333333"/>
        </w:rPr>
        <w:t xml:space="preserve"> (року).</w:t>
      </w:r>
    </w:p>
    <w:p w:rsidR="004A6B02" w:rsidRDefault="004A6B02" w:rsidP="004A6B02">
      <w:pPr>
        <w:pStyle w:val="a6"/>
        <w:shd w:val="clear" w:color="auto" w:fill="FFFFFF"/>
        <w:spacing w:after="240" w:line="294" w:lineRule="atLeast"/>
        <w:jc w:val="both"/>
        <w:rPr>
          <w:color w:val="333333"/>
        </w:rPr>
      </w:pPr>
      <w:proofErr w:type="spellStart"/>
      <w:r>
        <w:rPr>
          <w:color w:val="333333"/>
        </w:rPr>
        <w:t>Щодо</w:t>
      </w:r>
      <w:proofErr w:type="spellEnd"/>
      <w:r>
        <w:rPr>
          <w:color w:val="333333"/>
        </w:rPr>
        <w:t xml:space="preserve"> </w:t>
      </w:r>
      <w:proofErr w:type="spellStart"/>
      <w:r>
        <w:rPr>
          <w:color w:val="333333"/>
        </w:rPr>
        <w:t>об'єктів</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придбаних</w:t>
      </w:r>
      <w:proofErr w:type="spellEnd"/>
      <w:r>
        <w:rPr>
          <w:color w:val="333333"/>
        </w:rPr>
        <w:t xml:space="preserve"> </w:t>
      </w:r>
      <w:proofErr w:type="spellStart"/>
      <w:r>
        <w:rPr>
          <w:color w:val="333333"/>
        </w:rPr>
        <w:t>протягом</w:t>
      </w:r>
      <w:proofErr w:type="spellEnd"/>
      <w:r>
        <w:rPr>
          <w:color w:val="333333"/>
        </w:rPr>
        <w:t xml:space="preserve"> року, </w:t>
      </w:r>
      <w:proofErr w:type="spellStart"/>
      <w:r>
        <w:rPr>
          <w:color w:val="333333"/>
        </w:rPr>
        <w:t>податок</w:t>
      </w:r>
      <w:proofErr w:type="spellEnd"/>
      <w:r>
        <w:rPr>
          <w:color w:val="333333"/>
        </w:rPr>
        <w:t xml:space="preserve"> </w:t>
      </w:r>
      <w:proofErr w:type="spellStart"/>
      <w:r>
        <w:rPr>
          <w:color w:val="333333"/>
        </w:rPr>
        <w:t>сплачується</w:t>
      </w:r>
      <w:proofErr w:type="spellEnd"/>
      <w:r>
        <w:rPr>
          <w:color w:val="333333"/>
        </w:rPr>
        <w:t xml:space="preserve"> </w:t>
      </w:r>
      <w:proofErr w:type="spellStart"/>
      <w:r>
        <w:rPr>
          <w:color w:val="333333"/>
        </w:rPr>
        <w:t>фізичною</w:t>
      </w:r>
      <w:proofErr w:type="spellEnd"/>
      <w:r>
        <w:rPr>
          <w:color w:val="333333"/>
        </w:rPr>
        <w:t xml:space="preserve"> особою-</w:t>
      </w:r>
      <w:proofErr w:type="spellStart"/>
      <w:r>
        <w:rPr>
          <w:color w:val="333333"/>
        </w:rPr>
        <w:t>платником</w:t>
      </w:r>
      <w:proofErr w:type="spellEnd"/>
      <w:r>
        <w:rPr>
          <w:color w:val="333333"/>
        </w:rPr>
        <w:t xml:space="preserve"> </w:t>
      </w:r>
      <w:proofErr w:type="spellStart"/>
      <w:r>
        <w:rPr>
          <w:color w:val="333333"/>
        </w:rPr>
        <w:t>починаючи</w:t>
      </w:r>
      <w:proofErr w:type="spellEnd"/>
      <w:r>
        <w:rPr>
          <w:color w:val="333333"/>
        </w:rPr>
        <w:t xml:space="preserve"> з </w:t>
      </w:r>
      <w:proofErr w:type="spellStart"/>
      <w:r>
        <w:rPr>
          <w:color w:val="333333"/>
        </w:rPr>
        <w:t>місяця</w:t>
      </w:r>
      <w:proofErr w:type="spellEnd"/>
      <w:r>
        <w:rPr>
          <w:color w:val="333333"/>
        </w:rPr>
        <w:t xml:space="preserve">, в </w:t>
      </w:r>
      <w:proofErr w:type="spellStart"/>
      <w:r>
        <w:rPr>
          <w:color w:val="333333"/>
        </w:rPr>
        <w:t>якому</w:t>
      </w:r>
      <w:proofErr w:type="spellEnd"/>
      <w:r>
        <w:rPr>
          <w:color w:val="333333"/>
        </w:rPr>
        <w:t xml:space="preserve"> </w:t>
      </w:r>
      <w:proofErr w:type="spellStart"/>
      <w:r>
        <w:rPr>
          <w:color w:val="333333"/>
        </w:rPr>
        <w:t>виникло</w:t>
      </w:r>
      <w:proofErr w:type="spellEnd"/>
      <w:r>
        <w:rPr>
          <w:color w:val="333333"/>
        </w:rPr>
        <w:t xml:space="preserve"> право </w:t>
      </w:r>
      <w:proofErr w:type="spellStart"/>
      <w:r>
        <w:rPr>
          <w:color w:val="333333"/>
        </w:rPr>
        <w:t>власності</w:t>
      </w:r>
      <w:proofErr w:type="spellEnd"/>
      <w:r>
        <w:rPr>
          <w:color w:val="333333"/>
        </w:rPr>
        <w:t xml:space="preserve"> на </w:t>
      </w:r>
      <w:proofErr w:type="spellStart"/>
      <w:r>
        <w:rPr>
          <w:color w:val="333333"/>
        </w:rPr>
        <w:t>такий</w:t>
      </w:r>
      <w:proofErr w:type="spellEnd"/>
      <w:r>
        <w:rPr>
          <w:color w:val="333333"/>
        </w:rPr>
        <w:t xml:space="preserve"> </w:t>
      </w:r>
      <w:proofErr w:type="spellStart"/>
      <w:r>
        <w:rPr>
          <w:color w:val="333333"/>
        </w:rPr>
        <w:t>об'єкт</w:t>
      </w:r>
      <w:proofErr w:type="spellEnd"/>
      <w:r>
        <w:rPr>
          <w:color w:val="333333"/>
        </w:rPr>
        <w:t xml:space="preserve">. </w:t>
      </w:r>
      <w:proofErr w:type="spellStart"/>
      <w:r>
        <w:rPr>
          <w:color w:val="333333"/>
        </w:rPr>
        <w:t>Контролюючий</w:t>
      </w:r>
      <w:proofErr w:type="spellEnd"/>
      <w:r>
        <w:rPr>
          <w:color w:val="333333"/>
        </w:rPr>
        <w:t xml:space="preserve"> орган </w:t>
      </w:r>
      <w:proofErr w:type="spellStart"/>
      <w:r>
        <w:rPr>
          <w:color w:val="333333"/>
        </w:rPr>
        <w:t>надсилає</w:t>
      </w:r>
      <w:proofErr w:type="spellEnd"/>
      <w:r>
        <w:rPr>
          <w:color w:val="333333"/>
        </w:rPr>
        <w:t xml:space="preserve"> </w:t>
      </w:r>
      <w:proofErr w:type="spellStart"/>
      <w:r>
        <w:rPr>
          <w:color w:val="333333"/>
        </w:rPr>
        <w:t>податкове</w:t>
      </w:r>
      <w:proofErr w:type="spellEnd"/>
      <w:r>
        <w:rPr>
          <w:color w:val="333333"/>
        </w:rPr>
        <w:t xml:space="preserve"> </w:t>
      </w:r>
      <w:proofErr w:type="spellStart"/>
      <w:r>
        <w:rPr>
          <w:color w:val="333333"/>
        </w:rPr>
        <w:t>повідомлення-рішення</w:t>
      </w:r>
      <w:proofErr w:type="spellEnd"/>
      <w:r>
        <w:rPr>
          <w:color w:val="333333"/>
        </w:rPr>
        <w:t xml:space="preserve"> новому </w:t>
      </w:r>
      <w:proofErr w:type="spellStart"/>
      <w:r>
        <w:rPr>
          <w:color w:val="333333"/>
        </w:rPr>
        <w:t>власнику</w:t>
      </w:r>
      <w:proofErr w:type="spellEnd"/>
      <w:r>
        <w:rPr>
          <w:color w:val="333333"/>
        </w:rPr>
        <w:t xml:space="preserve"> </w:t>
      </w:r>
      <w:proofErr w:type="spellStart"/>
      <w:proofErr w:type="gramStart"/>
      <w:r>
        <w:rPr>
          <w:color w:val="333333"/>
        </w:rPr>
        <w:t>п</w:t>
      </w:r>
      <w:proofErr w:type="gramEnd"/>
      <w:r>
        <w:rPr>
          <w:color w:val="333333"/>
        </w:rPr>
        <w:t>ісля</w:t>
      </w:r>
      <w:proofErr w:type="spellEnd"/>
      <w:r>
        <w:rPr>
          <w:color w:val="333333"/>
        </w:rPr>
        <w:t xml:space="preserve"> </w:t>
      </w:r>
      <w:proofErr w:type="spellStart"/>
      <w:r>
        <w:rPr>
          <w:color w:val="333333"/>
        </w:rPr>
        <w:t>отримання</w:t>
      </w:r>
      <w:proofErr w:type="spellEnd"/>
      <w:r>
        <w:rPr>
          <w:color w:val="333333"/>
        </w:rPr>
        <w:t xml:space="preserve"> </w:t>
      </w:r>
      <w:proofErr w:type="spellStart"/>
      <w:r>
        <w:rPr>
          <w:color w:val="333333"/>
        </w:rPr>
        <w:t>інформації</w:t>
      </w:r>
      <w:proofErr w:type="spellEnd"/>
      <w:r>
        <w:rPr>
          <w:color w:val="333333"/>
        </w:rPr>
        <w:t xml:space="preserve"> про </w:t>
      </w:r>
      <w:proofErr w:type="spellStart"/>
      <w:r>
        <w:rPr>
          <w:color w:val="333333"/>
        </w:rPr>
        <w:t>перехід</w:t>
      </w:r>
      <w:proofErr w:type="spellEnd"/>
      <w:r>
        <w:rPr>
          <w:color w:val="333333"/>
        </w:rPr>
        <w:t xml:space="preserve"> права </w:t>
      </w:r>
      <w:proofErr w:type="spellStart"/>
      <w:r>
        <w:rPr>
          <w:color w:val="333333"/>
        </w:rPr>
        <w:t>власності</w:t>
      </w:r>
      <w:proofErr w:type="spellEnd"/>
      <w:r>
        <w:rPr>
          <w:color w:val="333333"/>
        </w:rPr>
        <w:t>.</w:t>
      </w:r>
    </w:p>
    <w:p w:rsidR="004A6B02" w:rsidRDefault="004A6B02" w:rsidP="004A6B02">
      <w:pPr>
        <w:pStyle w:val="a6"/>
        <w:shd w:val="clear" w:color="auto" w:fill="FFFFFF"/>
        <w:spacing w:after="240" w:line="294" w:lineRule="atLeast"/>
        <w:jc w:val="both"/>
        <w:rPr>
          <w:color w:val="333333"/>
        </w:rPr>
      </w:pPr>
      <w:proofErr w:type="spellStart"/>
      <w:r>
        <w:rPr>
          <w:color w:val="333333"/>
        </w:rPr>
        <w:t>Нарахування</w:t>
      </w:r>
      <w:proofErr w:type="spellEnd"/>
      <w:r>
        <w:rPr>
          <w:color w:val="333333"/>
        </w:rPr>
        <w:t xml:space="preserve"> </w:t>
      </w:r>
      <w:proofErr w:type="spellStart"/>
      <w:r>
        <w:rPr>
          <w:color w:val="333333"/>
        </w:rPr>
        <w:t>податку</w:t>
      </w:r>
      <w:proofErr w:type="spellEnd"/>
      <w:r>
        <w:rPr>
          <w:color w:val="333333"/>
        </w:rPr>
        <w:t xml:space="preserve"> та </w:t>
      </w:r>
      <w:proofErr w:type="spellStart"/>
      <w:r>
        <w:rPr>
          <w:color w:val="333333"/>
        </w:rPr>
        <w:t>надсилання</w:t>
      </w:r>
      <w:proofErr w:type="spellEnd"/>
      <w:r>
        <w:rPr>
          <w:color w:val="333333"/>
        </w:rPr>
        <w:t xml:space="preserve"> (</w:t>
      </w:r>
      <w:proofErr w:type="spellStart"/>
      <w:r>
        <w:rPr>
          <w:color w:val="333333"/>
        </w:rPr>
        <w:t>вручення</w:t>
      </w:r>
      <w:proofErr w:type="spellEnd"/>
      <w:r>
        <w:rPr>
          <w:color w:val="333333"/>
        </w:rPr>
        <w:t xml:space="preserve">) </w:t>
      </w:r>
      <w:proofErr w:type="spellStart"/>
      <w:r>
        <w:rPr>
          <w:color w:val="333333"/>
        </w:rPr>
        <w:t>податкових</w:t>
      </w:r>
      <w:proofErr w:type="spellEnd"/>
      <w:r>
        <w:rPr>
          <w:color w:val="333333"/>
        </w:rPr>
        <w:t xml:space="preserve"> </w:t>
      </w:r>
      <w:proofErr w:type="spellStart"/>
      <w:r>
        <w:rPr>
          <w:color w:val="333333"/>
        </w:rPr>
        <w:t>повідомлень-рішень</w:t>
      </w:r>
      <w:proofErr w:type="spellEnd"/>
      <w:r>
        <w:rPr>
          <w:color w:val="333333"/>
        </w:rPr>
        <w:t xml:space="preserve"> про </w:t>
      </w:r>
      <w:proofErr w:type="spellStart"/>
      <w:r>
        <w:rPr>
          <w:color w:val="333333"/>
        </w:rPr>
        <w:t>сплату</w:t>
      </w:r>
      <w:proofErr w:type="spellEnd"/>
      <w:r>
        <w:rPr>
          <w:color w:val="333333"/>
        </w:rPr>
        <w:t xml:space="preserve"> </w:t>
      </w:r>
      <w:proofErr w:type="spellStart"/>
      <w:r>
        <w:rPr>
          <w:color w:val="333333"/>
        </w:rPr>
        <w:t>податку</w:t>
      </w:r>
      <w:proofErr w:type="spellEnd"/>
      <w:r>
        <w:rPr>
          <w:color w:val="333333"/>
        </w:rPr>
        <w:t xml:space="preserve"> </w:t>
      </w:r>
      <w:proofErr w:type="spellStart"/>
      <w:r>
        <w:rPr>
          <w:color w:val="333333"/>
        </w:rPr>
        <w:t>фізичним</w:t>
      </w:r>
      <w:proofErr w:type="spellEnd"/>
      <w:r>
        <w:rPr>
          <w:color w:val="333333"/>
        </w:rPr>
        <w:t xml:space="preserve"> особам - нерезидентам </w:t>
      </w:r>
      <w:proofErr w:type="spellStart"/>
      <w:r>
        <w:rPr>
          <w:color w:val="333333"/>
        </w:rPr>
        <w:t>здійснюють</w:t>
      </w:r>
      <w:proofErr w:type="spellEnd"/>
      <w:r>
        <w:rPr>
          <w:color w:val="333333"/>
        </w:rPr>
        <w:t xml:space="preserve"> </w:t>
      </w:r>
      <w:proofErr w:type="spellStart"/>
      <w:r>
        <w:rPr>
          <w:color w:val="333333"/>
        </w:rPr>
        <w:t>контролюючі</w:t>
      </w:r>
      <w:proofErr w:type="spellEnd"/>
      <w:r>
        <w:rPr>
          <w:color w:val="333333"/>
        </w:rPr>
        <w:t xml:space="preserve"> </w:t>
      </w:r>
      <w:proofErr w:type="spellStart"/>
      <w:r>
        <w:rPr>
          <w:color w:val="333333"/>
        </w:rPr>
        <w:t>органи</w:t>
      </w:r>
      <w:proofErr w:type="spellEnd"/>
      <w:r>
        <w:rPr>
          <w:color w:val="333333"/>
        </w:rPr>
        <w:t xml:space="preserve"> за </w:t>
      </w:r>
      <w:proofErr w:type="spellStart"/>
      <w:r>
        <w:rPr>
          <w:color w:val="333333"/>
        </w:rPr>
        <w:t>місцем</w:t>
      </w:r>
      <w:proofErr w:type="spellEnd"/>
      <w:r>
        <w:rPr>
          <w:color w:val="333333"/>
        </w:rPr>
        <w:t xml:space="preserve"> </w:t>
      </w:r>
      <w:proofErr w:type="spellStart"/>
      <w:r>
        <w:rPr>
          <w:color w:val="333333"/>
        </w:rPr>
        <w:t>реєстрації</w:t>
      </w:r>
      <w:proofErr w:type="spellEnd"/>
      <w:r>
        <w:rPr>
          <w:color w:val="333333"/>
        </w:rPr>
        <w:t xml:space="preserve"> </w:t>
      </w:r>
      <w:proofErr w:type="spellStart"/>
      <w:r>
        <w:rPr>
          <w:color w:val="333333"/>
        </w:rPr>
        <w:t>об'єктів</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перебувають</w:t>
      </w:r>
      <w:proofErr w:type="spellEnd"/>
      <w:r>
        <w:rPr>
          <w:color w:val="333333"/>
        </w:rPr>
        <w:t xml:space="preserve"> у </w:t>
      </w:r>
      <w:proofErr w:type="spellStart"/>
      <w:r>
        <w:rPr>
          <w:color w:val="333333"/>
        </w:rPr>
        <w:t>власності</w:t>
      </w:r>
      <w:proofErr w:type="spellEnd"/>
      <w:r>
        <w:rPr>
          <w:color w:val="333333"/>
        </w:rPr>
        <w:t xml:space="preserve"> таких </w:t>
      </w:r>
      <w:proofErr w:type="spellStart"/>
      <w:r>
        <w:rPr>
          <w:color w:val="333333"/>
        </w:rPr>
        <w:t>нерезиденті</w:t>
      </w:r>
      <w:proofErr w:type="gramStart"/>
      <w:r>
        <w:rPr>
          <w:color w:val="333333"/>
        </w:rPr>
        <w:t>в</w:t>
      </w:r>
      <w:proofErr w:type="spellEnd"/>
      <w:proofErr w:type="gram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267.6.3. </w:t>
      </w:r>
      <w:proofErr w:type="spellStart"/>
      <w:r>
        <w:rPr>
          <w:color w:val="333333"/>
        </w:rPr>
        <w:t>Органи</w:t>
      </w:r>
      <w:proofErr w:type="spellEnd"/>
      <w:r>
        <w:rPr>
          <w:color w:val="333333"/>
        </w:rPr>
        <w:t xml:space="preserve"> </w:t>
      </w:r>
      <w:proofErr w:type="spellStart"/>
      <w:r>
        <w:rPr>
          <w:color w:val="333333"/>
        </w:rPr>
        <w:t>внутрішніх</w:t>
      </w:r>
      <w:proofErr w:type="spellEnd"/>
      <w:r>
        <w:rPr>
          <w:color w:val="333333"/>
        </w:rPr>
        <w:t xml:space="preserve"> справ </w:t>
      </w:r>
      <w:proofErr w:type="spellStart"/>
      <w:r>
        <w:rPr>
          <w:color w:val="333333"/>
        </w:rPr>
        <w:t>зобов'язані</w:t>
      </w:r>
      <w:proofErr w:type="spellEnd"/>
      <w:r>
        <w:rPr>
          <w:color w:val="333333"/>
        </w:rPr>
        <w:t xml:space="preserve"> до 1 </w:t>
      </w:r>
      <w:proofErr w:type="spellStart"/>
      <w:r>
        <w:rPr>
          <w:color w:val="333333"/>
        </w:rPr>
        <w:t>квітня</w:t>
      </w:r>
      <w:proofErr w:type="spellEnd"/>
      <w:r>
        <w:rPr>
          <w:color w:val="333333"/>
        </w:rPr>
        <w:t xml:space="preserve"> 2018 року подати </w:t>
      </w:r>
      <w:proofErr w:type="spellStart"/>
      <w:r>
        <w:rPr>
          <w:color w:val="333333"/>
        </w:rPr>
        <w:t>контролюючим</w:t>
      </w:r>
      <w:proofErr w:type="spellEnd"/>
      <w:r>
        <w:rPr>
          <w:color w:val="333333"/>
        </w:rPr>
        <w:t xml:space="preserve"> органам за </w:t>
      </w:r>
      <w:proofErr w:type="spellStart"/>
      <w:proofErr w:type="gramStart"/>
      <w:r>
        <w:rPr>
          <w:color w:val="333333"/>
        </w:rPr>
        <w:t>м</w:t>
      </w:r>
      <w:proofErr w:type="gramEnd"/>
      <w:r>
        <w:rPr>
          <w:color w:val="333333"/>
        </w:rPr>
        <w:t>ісцем</w:t>
      </w:r>
      <w:proofErr w:type="spellEnd"/>
      <w:r>
        <w:rPr>
          <w:color w:val="333333"/>
        </w:rPr>
        <w:t xml:space="preserve"> </w:t>
      </w:r>
      <w:proofErr w:type="spellStart"/>
      <w:r>
        <w:rPr>
          <w:color w:val="333333"/>
        </w:rPr>
        <w:t>реєстрації</w:t>
      </w:r>
      <w:proofErr w:type="spellEnd"/>
      <w:r>
        <w:rPr>
          <w:color w:val="333333"/>
        </w:rPr>
        <w:t xml:space="preserve"> </w:t>
      </w:r>
      <w:proofErr w:type="spellStart"/>
      <w:r>
        <w:rPr>
          <w:color w:val="333333"/>
        </w:rPr>
        <w:t>об'єкта</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відомості</w:t>
      </w:r>
      <w:proofErr w:type="spellEnd"/>
      <w:r>
        <w:rPr>
          <w:color w:val="333333"/>
        </w:rPr>
        <w:t xml:space="preserve">, </w:t>
      </w:r>
      <w:proofErr w:type="spellStart"/>
      <w:r>
        <w:rPr>
          <w:color w:val="333333"/>
        </w:rPr>
        <w:t>необхідні</w:t>
      </w:r>
      <w:proofErr w:type="spellEnd"/>
      <w:r>
        <w:rPr>
          <w:color w:val="333333"/>
        </w:rPr>
        <w:t xml:space="preserve"> для </w:t>
      </w:r>
      <w:proofErr w:type="spellStart"/>
      <w:r>
        <w:rPr>
          <w:color w:val="333333"/>
        </w:rPr>
        <w:t>розрахунку</w:t>
      </w:r>
      <w:proofErr w:type="spellEnd"/>
      <w:r>
        <w:rPr>
          <w:color w:val="333333"/>
        </w:rPr>
        <w:t xml:space="preserve"> </w:t>
      </w:r>
      <w:proofErr w:type="spellStart"/>
      <w:r>
        <w:rPr>
          <w:color w:val="333333"/>
        </w:rPr>
        <w:t>податку</w:t>
      </w:r>
      <w:proofErr w:type="spellEnd"/>
      <w:r>
        <w:rPr>
          <w:color w:val="333333"/>
        </w:rPr>
        <w:t>.</w:t>
      </w:r>
    </w:p>
    <w:p w:rsidR="004A6B02" w:rsidRDefault="004A6B02" w:rsidP="004A6B02">
      <w:pPr>
        <w:pStyle w:val="a6"/>
        <w:shd w:val="clear" w:color="auto" w:fill="FFFFFF"/>
        <w:spacing w:after="240" w:line="294" w:lineRule="atLeast"/>
        <w:jc w:val="both"/>
        <w:rPr>
          <w:color w:val="333333"/>
        </w:rPr>
      </w:pPr>
      <w:proofErr w:type="gramStart"/>
      <w:r>
        <w:rPr>
          <w:color w:val="333333"/>
        </w:rPr>
        <w:lastRenderedPageBreak/>
        <w:t>З</w:t>
      </w:r>
      <w:proofErr w:type="gramEnd"/>
      <w:r>
        <w:rPr>
          <w:color w:val="333333"/>
        </w:rPr>
        <w:t xml:space="preserve"> 1 </w:t>
      </w:r>
      <w:proofErr w:type="spellStart"/>
      <w:r>
        <w:rPr>
          <w:color w:val="333333"/>
        </w:rPr>
        <w:t>квітня</w:t>
      </w:r>
      <w:proofErr w:type="spellEnd"/>
      <w:r>
        <w:rPr>
          <w:color w:val="333333"/>
        </w:rPr>
        <w:t xml:space="preserve"> 2018 року </w:t>
      </w:r>
      <w:proofErr w:type="spellStart"/>
      <w:r>
        <w:rPr>
          <w:color w:val="333333"/>
        </w:rPr>
        <w:t>органи</w:t>
      </w:r>
      <w:proofErr w:type="spellEnd"/>
      <w:r>
        <w:rPr>
          <w:color w:val="333333"/>
        </w:rPr>
        <w:t xml:space="preserve"> </w:t>
      </w:r>
      <w:proofErr w:type="spellStart"/>
      <w:r>
        <w:rPr>
          <w:color w:val="333333"/>
        </w:rPr>
        <w:t>внутрішніх</w:t>
      </w:r>
      <w:proofErr w:type="spellEnd"/>
      <w:r>
        <w:rPr>
          <w:color w:val="333333"/>
        </w:rPr>
        <w:t xml:space="preserve"> справ </w:t>
      </w:r>
      <w:proofErr w:type="spellStart"/>
      <w:r>
        <w:rPr>
          <w:color w:val="333333"/>
        </w:rPr>
        <w:t>зобов'язані</w:t>
      </w:r>
      <w:proofErr w:type="spellEnd"/>
      <w:r>
        <w:rPr>
          <w:color w:val="333333"/>
        </w:rPr>
        <w:t xml:space="preserve"> </w:t>
      </w:r>
      <w:proofErr w:type="spellStart"/>
      <w:r>
        <w:rPr>
          <w:color w:val="333333"/>
        </w:rPr>
        <w:t>щомісячно</w:t>
      </w:r>
      <w:proofErr w:type="spellEnd"/>
      <w:r>
        <w:rPr>
          <w:color w:val="333333"/>
        </w:rPr>
        <w:t xml:space="preserve">, у 10-денний строк </w:t>
      </w:r>
      <w:proofErr w:type="spellStart"/>
      <w:r>
        <w:rPr>
          <w:color w:val="333333"/>
        </w:rPr>
        <w:t>після</w:t>
      </w:r>
      <w:proofErr w:type="spellEnd"/>
      <w:r>
        <w:rPr>
          <w:color w:val="333333"/>
        </w:rPr>
        <w:t xml:space="preserve"> </w:t>
      </w:r>
      <w:proofErr w:type="spellStart"/>
      <w:r>
        <w:rPr>
          <w:color w:val="333333"/>
        </w:rPr>
        <w:t>закінчення</w:t>
      </w:r>
      <w:proofErr w:type="spellEnd"/>
      <w:r>
        <w:rPr>
          <w:color w:val="333333"/>
        </w:rPr>
        <w:t xml:space="preserve"> календарного </w:t>
      </w:r>
      <w:proofErr w:type="spellStart"/>
      <w:r>
        <w:rPr>
          <w:color w:val="333333"/>
        </w:rPr>
        <w:t>місяця</w:t>
      </w:r>
      <w:proofErr w:type="spellEnd"/>
      <w:r>
        <w:rPr>
          <w:color w:val="333333"/>
        </w:rPr>
        <w:t xml:space="preserve"> </w:t>
      </w:r>
      <w:proofErr w:type="spellStart"/>
      <w:r>
        <w:rPr>
          <w:color w:val="333333"/>
        </w:rPr>
        <w:t>подавати</w:t>
      </w:r>
      <w:proofErr w:type="spellEnd"/>
      <w:r>
        <w:rPr>
          <w:color w:val="333333"/>
        </w:rPr>
        <w:t xml:space="preserve"> </w:t>
      </w:r>
      <w:proofErr w:type="spellStart"/>
      <w:r>
        <w:rPr>
          <w:color w:val="333333"/>
        </w:rPr>
        <w:t>контролюючим</w:t>
      </w:r>
      <w:proofErr w:type="spellEnd"/>
      <w:r>
        <w:rPr>
          <w:color w:val="333333"/>
        </w:rPr>
        <w:t xml:space="preserve"> органам </w:t>
      </w:r>
      <w:proofErr w:type="spellStart"/>
      <w:r>
        <w:rPr>
          <w:color w:val="333333"/>
        </w:rPr>
        <w:t>відомості</w:t>
      </w:r>
      <w:proofErr w:type="spellEnd"/>
      <w:r>
        <w:rPr>
          <w:color w:val="333333"/>
        </w:rPr>
        <w:t xml:space="preserve">, </w:t>
      </w:r>
      <w:proofErr w:type="spellStart"/>
      <w:r>
        <w:rPr>
          <w:color w:val="333333"/>
        </w:rPr>
        <w:t>необхідні</w:t>
      </w:r>
      <w:proofErr w:type="spellEnd"/>
      <w:r>
        <w:rPr>
          <w:color w:val="333333"/>
        </w:rPr>
        <w:t xml:space="preserve"> для </w:t>
      </w:r>
      <w:proofErr w:type="spellStart"/>
      <w:r>
        <w:rPr>
          <w:color w:val="333333"/>
        </w:rPr>
        <w:t>розрахунку</w:t>
      </w:r>
      <w:proofErr w:type="spellEnd"/>
      <w:r>
        <w:rPr>
          <w:color w:val="333333"/>
        </w:rPr>
        <w:t xml:space="preserve"> </w:t>
      </w:r>
      <w:proofErr w:type="spellStart"/>
      <w:r>
        <w:rPr>
          <w:color w:val="333333"/>
        </w:rPr>
        <w:t>податку</w:t>
      </w:r>
      <w:proofErr w:type="spellEnd"/>
      <w:r>
        <w:rPr>
          <w:color w:val="333333"/>
        </w:rPr>
        <w:t xml:space="preserve">, за </w:t>
      </w:r>
      <w:proofErr w:type="spellStart"/>
      <w:r>
        <w:rPr>
          <w:color w:val="333333"/>
        </w:rPr>
        <w:t>місцем</w:t>
      </w:r>
      <w:proofErr w:type="spellEnd"/>
      <w:r>
        <w:rPr>
          <w:color w:val="333333"/>
        </w:rPr>
        <w:t xml:space="preserve"> </w:t>
      </w:r>
      <w:proofErr w:type="spellStart"/>
      <w:r>
        <w:rPr>
          <w:color w:val="333333"/>
        </w:rPr>
        <w:t>реєстрації</w:t>
      </w:r>
      <w:proofErr w:type="spellEnd"/>
      <w:r>
        <w:rPr>
          <w:color w:val="333333"/>
        </w:rPr>
        <w:t xml:space="preserve"> </w:t>
      </w:r>
      <w:proofErr w:type="spellStart"/>
      <w:r>
        <w:rPr>
          <w:color w:val="333333"/>
        </w:rPr>
        <w:t>об'єкта</w:t>
      </w:r>
      <w:proofErr w:type="spellEnd"/>
      <w:r>
        <w:rPr>
          <w:color w:val="333333"/>
        </w:rPr>
        <w:t xml:space="preserve"> </w:t>
      </w:r>
      <w:proofErr w:type="spellStart"/>
      <w:r>
        <w:rPr>
          <w:color w:val="333333"/>
        </w:rPr>
        <w:t>оподаткування</w:t>
      </w:r>
      <w:proofErr w:type="spellEnd"/>
      <w:r>
        <w:rPr>
          <w:color w:val="333333"/>
        </w:rPr>
        <w:t xml:space="preserve"> станом на перше число </w:t>
      </w:r>
      <w:proofErr w:type="spellStart"/>
      <w:r>
        <w:rPr>
          <w:color w:val="333333"/>
        </w:rPr>
        <w:t>відповідного</w:t>
      </w:r>
      <w:proofErr w:type="spellEnd"/>
      <w:r>
        <w:rPr>
          <w:color w:val="333333"/>
        </w:rPr>
        <w:t xml:space="preserve"> </w:t>
      </w:r>
      <w:proofErr w:type="spellStart"/>
      <w:r>
        <w:rPr>
          <w:color w:val="333333"/>
        </w:rPr>
        <w:t>місяця</w:t>
      </w:r>
      <w:proofErr w:type="spell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267.6.4. </w:t>
      </w:r>
      <w:proofErr w:type="spellStart"/>
      <w:r>
        <w:rPr>
          <w:color w:val="333333"/>
        </w:rPr>
        <w:t>Платники</w:t>
      </w:r>
      <w:proofErr w:type="spellEnd"/>
      <w:r>
        <w:rPr>
          <w:color w:val="333333"/>
        </w:rPr>
        <w:t xml:space="preserve"> </w:t>
      </w:r>
      <w:proofErr w:type="spellStart"/>
      <w:r>
        <w:rPr>
          <w:color w:val="333333"/>
        </w:rPr>
        <w:t>податку</w:t>
      </w:r>
      <w:proofErr w:type="spellEnd"/>
      <w:r>
        <w:rPr>
          <w:color w:val="333333"/>
        </w:rPr>
        <w:t xml:space="preserve"> - </w:t>
      </w:r>
      <w:proofErr w:type="spellStart"/>
      <w:r>
        <w:rPr>
          <w:color w:val="333333"/>
        </w:rPr>
        <w:t>юридичні</w:t>
      </w:r>
      <w:proofErr w:type="spellEnd"/>
      <w:r>
        <w:rPr>
          <w:color w:val="333333"/>
        </w:rPr>
        <w:t xml:space="preserve"> особи </w:t>
      </w:r>
      <w:proofErr w:type="spellStart"/>
      <w:r>
        <w:rPr>
          <w:color w:val="333333"/>
        </w:rPr>
        <w:t>самостійно</w:t>
      </w:r>
      <w:proofErr w:type="spellEnd"/>
      <w:r>
        <w:rPr>
          <w:color w:val="333333"/>
        </w:rPr>
        <w:t xml:space="preserve"> </w:t>
      </w:r>
      <w:proofErr w:type="spellStart"/>
      <w:r>
        <w:rPr>
          <w:color w:val="333333"/>
        </w:rPr>
        <w:t>обчислюють</w:t>
      </w:r>
      <w:proofErr w:type="spellEnd"/>
      <w:r>
        <w:rPr>
          <w:color w:val="333333"/>
        </w:rPr>
        <w:t xml:space="preserve"> суму </w:t>
      </w:r>
      <w:proofErr w:type="spellStart"/>
      <w:r>
        <w:rPr>
          <w:color w:val="333333"/>
        </w:rPr>
        <w:t>податку</w:t>
      </w:r>
      <w:proofErr w:type="spellEnd"/>
      <w:r>
        <w:rPr>
          <w:color w:val="333333"/>
        </w:rPr>
        <w:t xml:space="preserve"> станом на 1 </w:t>
      </w:r>
      <w:proofErr w:type="spellStart"/>
      <w:r>
        <w:rPr>
          <w:color w:val="333333"/>
        </w:rPr>
        <w:t>січня</w:t>
      </w:r>
      <w:proofErr w:type="spellEnd"/>
      <w:r>
        <w:rPr>
          <w:color w:val="333333"/>
        </w:rPr>
        <w:t xml:space="preserve"> </w:t>
      </w:r>
      <w:proofErr w:type="spellStart"/>
      <w:r>
        <w:rPr>
          <w:color w:val="333333"/>
        </w:rPr>
        <w:t>звітного</w:t>
      </w:r>
      <w:proofErr w:type="spellEnd"/>
      <w:r>
        <w:rPr>
          <w:color w:val="333333"/>
        </w:rPr>
        <w:t xml:space="preserve"> року і до 20 лютого </w:t>
      </w:r>
      <w:proofErr w:type="spellStart"/>
      <w:r>
        <w:rPr>
          <w:color w:val="333333"/>
        </w:rPr>
        <w:t>цього</w:t>
      </w:r>
      <w:proofErr w:type="spellEnd"/>
      <w:r>
        <w:rPr>
          <w:color w:val="333333"/>
        </w:rPr>
        <w:t xml:space="preserve"> ж року </w:t>
      </w:r>
      <w:proofErr w:type="spellStart"/>
      <w:r>
        <w:rPr>
          <w:color w:val="333333"/>
        </w:rPr>
        <w:t>подають</w:t>
      </w:r>
      <w:proofErr w:type="spellEnd"/>
      <w:r>
        <w:rPr>
          <w:color w:val="333333"/>
        </w:rPr>
        <w:t xml:space="preserve"> </w:t>
      </w:r>
      <w:proofErr w:type="spellStart"/>
      <w:r>
        <w:rPr>
          <w:color w:val="333333"/>
        </w:rPr>
        <w:t>контролюючому</w:t>
      </w:r>
      <w:proofErr w:type="spellEnd"/>
      <w:r>
        <w:rPr>
          <w:color w:val="333333"/>
        </w:rPr>
        <w:t xml:space="preserve"> органу за </w:t>
      </w:r>
      <w:proofErr w:type="spellStart"/>
      <w:r>
        <w:rPr>
          <w:color w:val="333333"/>
        </w:rPr>
        <w:t>місцем</w:t>
      </w:r>
      <w:proofErr w:type="spellEnd"/>
      <w:r>
        <w:rPr>
          <w:color w:val="333333"/>
        </w:rPr>
        <w:t xml:space="preserve"> </w:t>
      </w:r>
      <w:proofErr w:type="spellStart"/>
      <w:r>
        <w:rPr>
          <w:color w:val="333333"/>
        </w:rPr>
        <w:t>реєстрації</w:t>
      </w:r>
      <w:proofErr w:type="spellEnd"/>
      <w:r>
        <w:rPr>
          <w:color w:val="333333"/>
        </w:rPr>
        <w:t xml:space="preserve"> </w:t>
      </w:r>
      <w:proofErr w:type="spellStart"/>
      <w:r>
        <w:rPr>
          <w:color w:val="333333"/>
        </w:rPr>
        <w:t>об'єкта</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декларацію</w:t>
      </w:r>
      <w:proofErr w:type="spellEnd"/>
      <w:r>
        <w:rPr>
          <w:color w:val="333333"/>
        </w:rPr>
        <w:t xml:space="preserve"> за формою, </w:t>
      </w:r>
      <w:proofErr w:type="spellStart"/>
      <w:r>
        <w:rPr>
          <w:color w:val="333333"/>
        </w:rPr>
        <w:t>встановленою</w:t>
      </w:r>
      <w:proofErr w:type="spellEnd"/>
      <w:r>
        <w:rPr>
          <w:color w:val="333333"/>
        </w:rPr>
        <w:t xml:space="preserve"> у порядку, </w:t>
      </w:r>
      <w:proofErr w:type="spellStart"/>
      <w:r>
        <w:rPr>
          <w:color w:val="333333"/>
        </w:rPr>
        <w:t>передбаченому</w:t>
      </w:r>
      <w:proofErr w:type="spellEnd"/>
      <w:r>
        <w:rPr>
          <w:color w:val="333333"/>
        </w:rPr>
        <w:t xml:space="preserve"> </w:t>
      </w:r>
      <w:proofErr w:type="spellStart"/>
      <w:r>
        <w:rPr>
          <w:color w:val="333333"/>
        </w:rPr>
        <w:t>статтею</w:t>
      </w:r>
      <w:proofErr w:type="spellEnd"/>
      <w:r>
        <w:rPr>
          <w:color w:val="333333"/>
        </w:rPr>
        <w:t xml:space="preserve"> 46 </w:t>
      </w:r>
      <w:proofErr w:type="spellStart"/>
      <w:r>
        <w:rPr>
          <w:color w:val="333333"/>
        </w:rPr>
        <w:t>цього</w:t>
      </w:r>
      <w:proofErr w:type="spellEnd"/>
      <w:r>
        <w:rPr>
          <w:color w:val="333333"/>
        </w:rPr>
        <w:t xml:space="preserve"> Кодексу, з </w:t>
      </w:r>
      <w:proofErr w:type="spellStart"/>
      <w:r>
        <w:rPr>
          <w:color w:val="333333"/>
        </w:rPr>
        <w:t>розбивкою</w:t>
      </w:r>
      <w:proofErr w:type="spellEnd"/>
      <w:r>
        <w:rPr>
          <w:color w:val="333333"/>
        </w:rPr>
        <w:t xml:space="preserve"> </w:t>
      </w:r>
      <w:proofErr w:type="spellStart"/>
      <w:proofErr w:type="gramStart"/>
      <w:r>
        <w:rPr>
          <w:color w:val="333333"/>
        </w:rPr>
        <w:t>р</w:t>
      </w:r>
      <w:proofErr w:type="gramEnd"/>
      <w:r>
        <w:rPr>
          <w:color w:val="333333"/>
        </w:rPr>
        <w:t>ічної</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рівними</w:t>
      </w:r>
      <w:proofErr w:type="spellEnd"/>
      <w:r>
        <w:rPr>
          <w:color w:val="333333"/>
        </w:rPr>
        <w:t xml:space="preserve"> </w:t>
      </w:r>
      <w:proofErr w:type="spellStart"/>
      <w:r>
        <w:rPr>
          <w:color w:val="333333"/>
        </w:rPr>
        <w:t>частками</w:t>
      </w:r>
      <w:proofErr w:type="spellEnd"/>
      <w:r>
        <w:rPr>
          <w:color w:val="333333"/>
        </w:rPr>
        <w:t xml:space="preserve"> поквартально.</w:t>
      </w:r>
    </w:p>
    <w:p w:rsidR="004A6B02" w:rsidRDefault="004A6B02" w:rsidP="004A6B02">
      <w:pPr>
        <w:pStyle w:val="a6"/>
        <w:shd w:val="clear" w:color="auto" w:fill="FFFFFF"/>
        <w:spacing w:after="240" w:line="294" w:lineRule="atLeast"/>
        <w:jc w:val="both"/>
        <w:rPr>
          <w:color w:val="333333"/>
        </w:rPr>
      </w:pPr>
      <w:proofErr w:type="spellStart"/>
      <w:r>
        <w:rPr>
          <w:color w:val="333333"/>
        </w:rPr>
        <w:t>Щодо</w:t>
      </w:r>
      <w:proofErr w:type="spellEnd"/>
      <w:r>
        <w:rPr>
          <w:color w:val="333333"/>
        </w:rPr>
        <w:t xml:space="preserve"> </w:t>
      </w:r>
      <w:proofErr w:type="spellStart"/>
      <w:r>
        <w:rPr>
          <w:color w:val="333333"/>
        </w:rPr>
        <w:t>об'єктів</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придбаних</w:t>
      </w:r>
      <w:proofErr w:type="spellEnd"/>
      <w:r>
        <w:rPr>
          <w:color w:val="333333"/>
        </w:rPr>
        <w:t xml:space="preserve"> </w:t>
      </w:r>
      <w:proofErr w:type="spellStart"/>
      <w:r>
        <w:rPr>
          <w:color w:val="333333"/>
        </w:rPr>
        <w:t>протягом</w:t>
      </w:r>
      <w:proofErr w:type="spellEnd"/>
      <w:r>
        <w:rPr>
          <w:color w:val="333333"/>
        </w:rPr>
        <w:t xml:space="preserve"> року, </w:t>
      </w:r>
      <w:proofErr w:type="spellStart"/>
      <w:r>
        <w:rPr>
          <w:color w:val="333333"/>
        </w:rPr>
        <w:t>декларація</w:t>
      </w:r>
      <w:proofErr w:type="spellEnd"/>
      <w:r>
        <w:rPr>
          <w:color w:val="333333"/>
        </w:rPr>
        <w:t xml:space="preserve"> </w:t>
      </w:r>
      <w:proofErr w:type="spellStart"/>
      <w:r>
        <w:rPr>
          <w:color w:val="333333"/>
        </w:rPr>
        <w:t>юридичною</w:t>
      </w:r>
      <w:proofErr w:type="spellEnd"/>
      <w:r>
        <w:rPr>
          <w:color w:val="333333"/>
        </w:rPr>
        <w:t xml:space="preserve"> особою - </w:t>
      </w:r>
      <w:proofErr w:type="spellStart"/>
      <w:r>
        <w:rPr>
          <w:color w:val="333333"/>
        </w:rPr>
        <w:t>платником</w:t>
      </w:r>
      <w:proofErr w:type="spellEnd"/>
      <w:r>
        <w:rPr>
          <w:color w:val="333333"/>
        </w:rPr>
        <w:t xml:space="preserve"> </w:t>
      </w:r>
      <w:proofErr w:type="spellStart"/>
      <w:proofErr w:type="gramStart"/>
      <w:r>
        <w:rPr>
          <w:color w:val="333333"/>
        </w:rPr>
        <w:t>подається</w:t>
      </w:r>
      <w:proofErr w:type="spellEnd"/>
      <w:proofErr w:type="gramEnd"/>
      <w:r>
        <w:rPr>
          <w:color w:val="333333"/>
        </w:rPr>
        <w:t xml:space="preserve"> </w:t>
      </w:r>
      <w:proofErr w:type="spellStart"/>
      <w:r>
        <w:rPr>
          <w:color w:val="333333"/>
        </w:rPr>
        <w:t>протягом</w:t>
      </w:r>
      <w:proofErr w:type="spellEnd"/>
      <w:r>
        <w:rPr>
          <w:color w:val="333333"/>
        </w:rPr>
        <w:t xml:space="preserve"> </w:t>
      </w:r>
      <w:proofErr w:type="spellStart"/>
      <w:r>
        <w:rPr>
          <w:color w:val="333333"/>
        </w:rPr>
        <w:t>місяця</w:t>
      </w:r>
      <w:proofErr w:type="spellEnd"/>
      <w:r>
        <w:rPr>
          <w:color w:val="333333"/>
        </w:rPr>
        <w:t xml:space="preserve"> з дня </w:t>
      </w:r>
      <w:proofErr w:type="spellStart"/>
      <w:r>
        <w:rPr>
          <w:color w:val="333333"/>
        </w:rPr>
        <w:t>виникнення</w:t>
      </w:r>
      <w:proofErr w:type="spellEnd"/>
      <w:r>
        <w:rPr>
          <w:color w:val="333333"/>
        </w:rPr>
        <w:t xml:space="preserve"> права </w:t>
      </w:r>
      <w:proofErr w:type="spellStart"/>
      <w:r>
        <w:rPr>
          <w:color w:val="333333"/>
        </w:rPr>
        <w:t>власності</w:t>
      </w:r>
      <w:proofErr w:type="spellEnd"/>
      <w:r>
        <w:rPr>
          <w:color w:val="333333"/>
        </w:rPr>
        <w:t xml:space="preserve"> на </w:t>
      </w:r>
      <w:proofErr w:type="spellStart"/>
      <w:r>
        <w:rPr>
          <w:color w:val="333333"/>
        </w:rPr>
        <w:t>такий</w:t>
      </w:r>
      <w:proofErr w:type="spellEnd"/>
      <w:r>
        <w:rPr>
          <w:color w:val="333333"/>
        </w:rPr>
        <w:t xml:space="preserve"> </w:t>
      </w:r>
      <w:proofErr w:type="spellStart"/>
      <w:r>
        <w:rPr>
          <w:color w:val="333333"/>
        </w:rPr>
        <w:t>об'єкт</w:t>
      </w:r>
      <w:proofErr w:type="spellEnd"/>
      <w:r>
        <w:rPr>
          <w:color w:val="333333"/>
        </w:rPr>
        <w:t xml:space="preserve">, а </w:t>
      </w:r>
      <w:proofErr w:type="spellStart"/>
      <w:r>
        <w:rPr>
          <w:color w:val="333333"/>
        </w:rPr>
        <w:t>податок</w:t>
      </w:r>
      <w:proofErr w:type="spellEnd"/>
      <w:r>
        <w:rPr>
          <w:color w:val="333333"/>
        </w:rPr>
        <w:t xml:space="preserve"> </w:t>
      </w:r>
      <w:proofErr w:type="spellStart"/>
      <w:r>
        <w:rPr>
          <w:color w:val="333333"/>
        </w:rPr>
        <w:t>сплачується</w:t>
      </w:r>
      <w:proofErr w:type="spellEnd"/>
      <w:r>
        <w:rPr>
          <w:color w:val="333333"/>
        </w:rPr>
        <w:t xml:space="preserve"> </w:t>
      </w:r>
      <w:proofErr w:type="spellStart"/>
      <w:r>
        <w:rPr>
          <w:color w:val="333333"/>
        </w:rPr>
        <w:t>починаючи</w:t>
      </w:r>
      <w:proofErr w:type="spellEnd"/>
      <w:r>
        <w:rPr>
          <w:color w:val="333333"/>
        </w:rPr>
        <w:t xml:space="preserve"> з </w:t>
      </w:r>
      <w:proofErr w:type="spellStart"/>
      <w:r>
        <w:rPr>
          <w:color w:val="333333"/>
        </w:rPr>
        <w:t>місяця</w:t>
      </w:r>
      <w:proofErr w:type="spellEnd"/>
      <w:r>
        <w:rPr>
          <w:color w:val="333333"/>
        </w:rPr>
        <w:t xml:space="preserve">, в </w:t>
      </w:r>
      <w:proofErr w:type="spellStart"/>
      <w:r>
        <w:rPr>
          <w:color w:val="333333"/>
        </w:rPr>
        <w:t>якому</w:t>
      </w:r>
      <w:proofErr w:type="spellEnd"/>
      <w:r>
        <w:rPr>
          <w:color w:val="333333"/>
        </w:rPr>
        <w:t xml:space="preserve"> </w:t>
      </w:r>
      <w:proofErr w:type="spellStart"/>
      <w:r>
        <w:rPr>
          <w:color w:val="333333"/>
        </w:rPr>
        <w:t>виникло</w:t>
      </w:r>
      <w:proofErr w:type="spellEnd"/>
      <w:r>
        <w:rPr>
          <w:color w:val="333333"/>
        </w:rPr>
        <w:t xml:space="preserve"> право </w:t>
      </w:r>
      <w:proofErr w:type="spellStart"/>
      <w:r>
        <w:rPr>
          <w:color w:val="333333"/>
        </w:rPr>
        <w:t>власності</w:t>
      </w:r>
      <w:proofErr w:type="spellEnd"/>
      <w:r>
        <w:rPr>
          <w:color w:val="333333"/>
        </w:rPr>
        <w:t xml:space="preserve"> на </w:t>
      </w:r>
      <w:proofErr w:type="spellStart"/>
      <w:r>
        <w:rPr>
          <w:color w:val="333333"/>
        </w:rPr>
        <w:t>такий</w:t>
      </w:r>
      <w:proofErr w:type="spellEnd"/>
      <w:r>
        <w:rPr>
          <w:color w:val="333333"/>
        </w:rPr>
        <w:t xml:space="preserve"> </w:t>
      </w:r>
      <w:proofErr w:type="spellStart"/>
      <w:r>
        <w:rPr>
          <w:color w:val="333333"/>
        </w:rPr>
        <w:t>об'єкт</w:t>
      </w:r>
      <w:proofErr w:type="spell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267.6.5. </w:t>
      </w:r>
      <w:proofErr w:type="gramStart"/>
      <w:r>
        <w:rPr>
          <w:color w:val="333333"/>
        </w:rPr>
        <w:t xml:space="preserve">У </w:t>
      </w:r>
      <w:proofErr w:type="spellStart"/>
      <w:r>
        <w:rPr>
          <w:color w:val="333333"/>
        </w:rPr>
        <w:t>разі</w:t>
      </w:r>
      <w:proofErr w:type="spellEnd"/>
      <w:r>
        <w:rPr>
          <w:color w:val="333333"/>
        </w:rPr>
        <w:t xml:space="preserve"> переходу права </w:t>
      </w:r>
      <w:proofErr w:type="spellStart"/>
      <w:r>
        <w:rPr>
          <w:color w:val="333333"/>
        </w:rPr>
        <w:t>власності</w:t>
      </w:r>
      <w:proofErr w:type="spellEnd"/>
      <w:r>
        <w:rPr>
          <w:color w:val="333333"/>
        </w:rPr>
        <w:t xml:space="preserve"> на </w:t>
      </w:r>
      <w:proofErr w:type="spellStart"/>
      <w:r>
        <w:rPr>
          <w:color w:val="333333"/>
        </w:rPr>
        <w:t>об'єкт</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від</w:t>
      </w:r>
      <w:proofErr w:type="spellEnd"/>
      <w:r>
        <w:rPr>
          <w:color w:val="333333"/>
        </w:rPr>
        <w:t xml:space="preserve"> одного </w:t>
      </w:r>
      <w:proofErr w:type="spellStart"/>
      <w:r>
        <w:rPr>
          <w:color w:val="333333"/>
        </w:rPr>
        <w:t>власника</w:t>
      </w:r>
      <w:proofErr w:type="spellEnd"/>
      <w:r>
        <w:rPr>
          <w:color w:val="333333"/>
        </w:rPr>
        <w:t xml:space="preserve"> до </w:t>
      </w:r>
      <w:proofErr w:type="spellStart"/>
      <w:r>
        <w:rPr>
          <w:color w:val="333333"/>
        </w:rPr>
        <w:t>іншого</w:t>
      </w:r>
      <w:proofErr w:type="spellEnd"/>
      <w:r>
        <w:rPr>
          <w:color w:val="333333"/>
        </w:rPr>
        <w:t xml:space="preserve"> </w:t>
      </w:r>
      <w:proofErr w:type="spellStart"/>
      <w:r>
        <w:rPr>
          <w:color w:val="333333"/>
        </w:rPr>
        <w:t>протягом</w:t>
      </w:r>
      <w:proofErr w:type="spellEnd"/>
      <w:r>
        <w:rPr>
          <w:color w:val="333333"/>
        </w:rPr>
        <w:t xml:space="preserve"> </w:t>
      </w:r>
      <w:proofErr w:type="spellStart"/>
      <w:r>
        <w:rPr>
          <w:color w:val="333333"/>
        </w:rPr>
        <w:t>звітного</w:t>
      </w:r>
      <w:proofErr w:type="spellEnd"/>
      <w:r>
        <w:rPr>
          <w:color w:val="333333"/>
        </w:rPr>
        <w:t xml:space="preserve"> року </w:t>
      </w:r>
      <w:proofErr w:type="spellStart"/>
      <w:r>
        <w:rPr>
          <w:color w:val="333333"/>
        </w:rPr>
        <w:t>податок</w:t>
      </w:r>
      <w:proofErr w:type="spellEnd"/>
      <w:r>
        <w:rPr>
          <w:color w:val="333333"/>
        </w:rPr>
        <w:t xml:space="preserve"> </w:t>
      </w:r>
      <w:proofErr w:type="spellStart"/>
      <w:r>
        <w:rPr>
          <w:color w:val="333333"/>
        </w:rPr>
        <w:t>обчислюється</w:t>
      </w:r>
      <w:proofErr w:type="spellEnd"/>
      <w:r>
        <w:rPr>
          <w:color w:val="333333"/>
        </w:rPr>
        <w:t xml:space="preserve"> </w:t>
      </w:r>
      <w:proofErr w:type="spellStart"/>
      <w:r>
        <w:rPr>
          <w:color w:val="333333"/>
        </w:rPr>
        <w:t>попереднім</w:t>
      </w:r>
      <w:proofErr w:type="spellEnd"/>
      <w:r>
        <w:rPr>
          <w:color w:val="333333"/>
        </w:rPr>
        <w:t xml:space="preserve"> </w:t>
      </w:r>
      <w:proofErr w:type="spellStart"/>
      <w:r>
        <w:rPr>
          <w:color w:val="333333"/>
        </w:rPr>
        <w:t>власником</w:t>
      </w:r>
      <w:proofErr w:type="spellEnd"/>
      <w:r>
        <w:rPr>
          <w:color w:val="333333"/>
        </w:rPr>
        <w:t xml:space="preserve"> за </w:t>
      </w:r>
      <w:proofErr w:type="spellStart"/>
      <w:r>
        <w:rPr>
          <w:color w:val="333333"/>
        </w:rPr>
        <w:t>період</w:t>
      </w:r>
      <w:proofErr w:type="spellEnd"/>
      <w:r>
        <w:rPr>
          <w:color w:val="333333"/>
        </w:rPr>
        <w:t xml:space="preserve"> з 1 </w:t>
      </w:r>
      <w:proofErr w:type="spellStart"/>
      <w:r>
        <w:rPr>
          <w:color w:val="333333"/>
        </w:rPr>
        <w:t>січня</w:t>
      </w:r>
      <w:proofErr w:type="spellEnd"/>
      <w:r>
        <w:rPr>
          <w:color w:val="333333"/>
        </w:rPr>
        <w:t xml:space="preserve"> </w:t>
      </w:r>
      <w:proofErr w:type="spellStart"/>
      <w:r>
        <w:rPr>
          <w:color w:val="333333"/>
        </w:rPr>
        <w:t>цього</w:t>
      </w:r>
      <w:proofErr w:type="spellEnd"/>
      <w:r>
        <w:rPr>
          <w:color w:val="333333"/>
        </w:rPr>
        <w:t xml:space="preserve"> року до початку того </w:t>
      </w:r>
      <w:proofErr w:type="spellStart"/>
      <w:r>
        <w:rPr>
          <w:color w:val="333333"/>
        </w:rPr>
        <w:t>місяця</w:t>
      </w:r>
      <w:proofErr w:type="spellEnd"/>
      <w:r>
        <w:rPr>
          <w:color w:val="333333"/>
        </w:rPr>
        <w:t xml:space="preserve">, в </w:t>
      </w:r>
      <w:proofErr w:type="spellStart"/>
      <w:r>
        <w:rPr>
          <w:color w:val="333333"/>
        </w:rPr>
        <w:t>якому</w:t>
      </w:r>
      <w:proofErr w:type="spellEnd"/>
      <w:r>
        <w:rPr>
          <w:color w:val="333333"/>
        </w:rPr>
        <w:t xml:space="preserve"> </w:t>
      </w:r>
      <w:proofErr w:type="spellStart"/>
      <w:r>
        <w:rPr>
          <w:color w:val="333333"/>
        </w:rPr>
        <w:t>він</w:t>
      </w:r>
      <w:proofErr w:type="spellEnd"/>
      <w:r>
        <w:rPr>
          <w:color w:val="333333"/>
        </w:rPr>
        <w:t xml:space="preserve"> </w:t>
      </w:r>
      <w:proofErr w:type="spellStart"/>
      <w:r>
        <w:rPr>
          <w:color w:val="333333"/>
        </w:rPr>
        <w:t>втратив</w:t>
      </w:r>
      <w:proofErr w:type="spellEnd"/>
      <w:r>
        <w:rPr>
          <w:color w:val="333333"/>
        </w:rPr>
        <w:t xml:space="preserve"> право </w:t>
      </w:r>
      <w:proofErr w:type="spellStart"/>
      <w:r>
        <w:rPr>
          <w:color w:val="333333"/>
        </w:rPr>
        <w:t>власності</w:t>
      </w:r>
      <w:proofErr w:type="spellEnd"/>
      <w:r>
        <w:rPr>
          <w:color w:val="333333"/>
        </w:rPr>
        <w:t xml:space="preserve"> на </w:t>
      </w:r>
      <w:proofErr w:type="spellStart"/>
      <w:r>
        <w:rPr>
          <w:color w:val="333333"/>
        </w:rPr>
        <w:t>зазначений</w:t>
      </w:r>
      <w:proofErr w:type="spellEnd"/>
      <w:r>
        <w:rPr>
          <w:color w:val="333333"/>
        </w:rPr>
        <w:t xml:space="preserve"> </w:t>
      </w:r>
      <w:proofErr w:type="spellStart"/>
      <w:r>
        <w:rPr>
          <w:color w:val="333333"/>
        </w:rPr>
        <w:t>об'єкт</w:t>
      </w:r>
      <w:proofErr w:type="spellEnd"/>
      <w:r>
        <w:rPr>
          <w:color w:val="333333"/>
        </w:rPr>
        <w:t xml:space="preserve"> </w:t>
      </w:r>
      <w:proofErr w:type="spellStart"/>
      <w:r>
        <w:rPr>
          <w:color w:val="333333"/>
        </w:rPr>
        <w:t>оподаткування</w:t>
      </w:r>
      <w:proofErr w:type="spellEnd"/>
      <w:r>
        <w:rPr>
          <w:color w:val="333333"/>
        </w:rPr>
        <w:t xml:space="preserve">, а </w:t>
      </w:r>
      <w:proofErr w:type="spellStart"/>
      <w:r>
        <w:rPr>
          <w:color w:val="333333"/>
        </w:rPr>
        <w:t>новим</w:t>
      </w:r>
      <w:proofErr w:type="spellEnd"/>
      <w:r>
        <w:rPr>
          <w:color w:val="333333"/>
        </w:rPr>
        <w:t xml:space="preserve"> </w:t>
      </w:r>
      <w:proofErr w:type="spellStart"/>
      <w:r>
        <w:rPr>
          <w:color w:val="333333"/>
        </w:rPr>
        <w:t>власником</w:t>
      </w:r>
      <w:proofErr w:type="spellEnd"/>
      <w:r>
        <w:rPr>
          <w:color w:val="333333"/>
        </w:rPr>
        <w:t xml:space="preserve"> - </w:t>
      </w:r>
      <w:proofErr w:type="spellStart"/>
      <w:r>
        <w:rPr>
          <w:color w:val="333333"/>
        </w:rPr>
        <w:t>починаючи</w:t>
      </w:r>
      <w:proofErr w:type="spellEnd"/>
      <w:r>
        <w:rPr>
          <w:color w:val="333333"/>
        </w:rPr>
        <w:t xml:space="preserve"> з </w:t>
      </w:r>
      <w:proofErr w:type="spellStart"/>
      <w:r>
        <w:rPr>
          <w:color w:val="333333"/>
        </w:rPr>
        <w:t>місяця</w:t>
      </w:r>
      <w:proofErr w:type="spellEnd"/>
      <w:r>
        <w:rPr>
          <w:color w:val="333333"/>
        </w:rPr>
        <w:t xml:space="preserve">, в </w:t>
      </w:r>
      <w:proofErr w:type="spellStart"/>
      <w:r>
        <w:rPr>
          <w:color w:val="333333"/>
        </w:rPr>
        <w:t>якому</w:t>
      </w:r>
      <w:proofErr w:type="spellEnd"/>
      <w:proofErr w:type="gramEnd"/>
      <w:r>
        <w:rPr>
          <w:color w:val="333333"/>
        </w:rPr>
        <w:t xml:space="preserve"> </w:t>
      </w:r>
      <w:proofErr w:type="spellStart"/>
      <w:r>
        <w:rPr>
          <w:color w:val="333333"/>
        </w:rPr>
        <w:t>він</w:t>
      </w:r>
      <w:proofErr w:type="spellEnd"/>
      <w:r>
        <w:rPr>
          <w:color w:val="333333"/>
        </w:rPr>
        <w:t xml:space="preserve"> </w:t>
      </w:r>
      <w:proofErr w:type="spellStart"/>
      <w:r>
        <w:rPr>
          <w:color w:val="333333"/>
        </w:rPr>
        <w:t>набув</w:t>
      </w:r>
      <w:proofErr w:type="spellEnd"/>
      <w:r>
        <w:rPr>
          <w:color w:val="333333"/>
        </w:rPr>
        <w:t xml:space="preserve"> право </w:t>
      </w:r>
      <w:proofErr w:type="spellStart"/>
      <w:r>
        <w:rPr>
          <w:color w:val="333333"/>
        </w:rPr>
        <w:t>власності</w:t>
      </w:r>
      <w:proofErr w:type="spellEnd"/>
      <w:r>
        <w:rPr>
          <w:color w:val="333333"/>
        </w:rPr>
        <w:t xml:space="preserve"> на </w:t>
      </w:r>
      <w:proofErr w:type="spellStart"/>
      <w:r>
        <w:rPr>
          <w:color w:val="333333"/>
        </w:rPr>
        <w:t>цей</w:t>
      </w:r>
      <w:proofErr w:type="spellEnd"/>
      <w:r>
        <w:rPr>
          <w:color w:val="333333"/>
        </w:rPr>
        <w:t xml:space="preserve"> </w:t>
      </w:r>
      <w:proofErr w:type="spellStart"/>
      <w:r>
        <w:rPr>
          <w:color w:val="333333"/>
        </w:rPr>
        <w:t>об'єкт</w:t>
      </w:r>
      <w:proofErr w:type="spellEnd"/>
      <w:r>
        <w:rPr>
          <w:color w:val="333333"/>
        </w:rPr>
        <w:t>.</w:t>
      </w:r>
    </w:p>
    <w:p w:rsidR="004A6B02" w:rsidRDefault="004A6B02" w:rsidP="004A6B02">
      <w:pPr>
        <w:pStyle w:val="a6"/>
        <w:shd w:val="clear" w:color="auto" w:fill="FFFFFF"/>
        <w:spacing w:after="240" w:line="294" w:lineRule="atLeast"/>
        <w:jc w:val="both"/>
        <w:rPr>
          <w:color w:val="333333"/>
        </w:rPr>
      </w:pPr>
      <w:proofErr w:type="spellStart"/>
      <w:r>
        <w:rPr>
          <w:color w:val="333333"/>
        </w:rPr>
        <w:t>Контролюючий</w:t>
      </w:r>
      <w:proofErr w:type="spellEnd"/>
      <w:r>
        <w:rPr>
          <w:color w:val="333333"/>
        </w:rPr>
        <w:t xml:space="preserve"> орган </w:t>
      </w:r>
      <w:proofErr w:type="spellStart"/>
      <w:r>
        <w:rPr>
          <w:color w:val="333333"/>
        </w:rPr>
        <w:t>надсилає</w:t>
      </w:r>
      <w:proofErr w:type="spellEnd"/>
      <w:r>
        <w:rPr>
          <w:color w:val="333333"/>
        </w:rPr>
        <w:t xml:space="preserve"> </w:t>
      </w:r>
      <w:proofErr w:type="spellStart"/>
      <w:r>
        <w:rPr>
          <w:color w:val="333333"/>
        </w:rPr>
        <w:t>податкове</w:t>
      </w:r>
      <w:proofErr w:type="spellEnd"/>
      <w:r>
        <w:rPr>
          <w:color w:val="333333"/>
        </w:rPr>
        <w:t xml:space="preserve"> </w:t>
      </w:r>
      <w:proofErr w:type="spellStart"/>
      <w:r>
        <w:rPr>
          <w:color w:val="333333"/>
        </w:rPr>
        <w:t>повідомлення-рішення</w:t>
      </w:r>
      <w:proofErr w:type="spellEnd"/>
      <w:r>
        <w:rPr>
          <w:color w:val="333333"/>
        </w:rPr>
        <w:t xml:space="preserve"> новому </w:t>
      </w:r>
      <w:proofErr w:type="spellStart"/>
      <w:r>
        <w:rPr>
          <w:color w:val="333333"/>
        </w:rPr>
        <w:t>власнику</w:t>
      </w:r>
      <w:proofErr w:type="spellEnd"/>
      <w:r>
        <w:rPr>
          <w:color w:val="333333"/>
        </w:rPr>
        <w:t xml:space="preserve"> </w:t>
      </w:r>
      <w:proofErr w:type="spellStart"/>
      <w:proofErr w:type="gramStart"/>
      <w:r>
        <w:rPr>
          <w:color w:val="333333"/>
        </w:rPr>
        <w:t>п</w:t>
      </w:r>
      <w:proofErr w:type="gramEnd"/>
      <w:r>
        <w:rPr>
          <w:color w:val="333333"/>
        </w:rPr>
        <w:t>ісля</w:t>
      </w:r>
      <w:proofErr w:type="spellEnd"/>
      <w:r>
        <w:rPr>
          <w:color w:val="333333"/>
        </w:rPr>
        <w:t xml:space="preserve"> </w:t>
      </w:r>
      <w:proofErr w:type="spellStart"/>
      <w:r>
        <w:rPr>
          <w:color w:val="333333"/>
        </w:rPr>
        <w:t>отримання</w:t>
      </w:r>
      <w:proofErr w:type="spellEnd"/>
      <w:r>
        <w:rPr>
          <w:color w:val="333333"/>
        </w:rPr>
        <w:t xml:space="preserve"> </w:t>
      </w:r>
      <w:proofErr w:type="spellStart"/>
      <w:r>
        <w:rPr>
          <w:color w:val="333333"/>
        </w:rPr>
        <w:t>інформації</w:t>
      </w:r>
      <w:proofErr w:type="spellEnd"/>
      <w:r>
        <w:rPr>
          <w:color w:val="333333"/>
        </w:rPr>
        <w:t xml:space="preserve"> про </w:t>
      </w:r>
      <w:proofErr w:type="spellStart"/>
      <w:r>
        <w:rPr>
          <w:color w:val="333333"/>
        </w:rPr>
        <w:t>перехід</w:t>
      </w:r>
      <w:proofErr w:type="spellEnd"/>
      <w:r>
        <w:rPr>
          <w:color w:val="333333"/>
        </w:rPr>
        <w:t xml:space="preserve"> права </w:t>
      </w:r>
      <w:proofErr w:type="spellStart"/>
      <w:r>
        <w:rPr>
          <w:color w:val="333333"/>
        </w:rPr>
        <w:t>власності</w:t>
      </w:r>
      <w:proofErr w:type="spell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267.6.6. </w:t>
      </w:r>
      <w:proofErr w:type="gramStart"/>
      <w:r>
        <w:rPr>
          <w:color w:val="333333"/>
        </w:rPr>
        <w:t xml:space="preserve">За </w:t>
      </w:r>
      <w:proofErr w:type="spellStart"/>
      <w:r>
        <w:rPr>
          <w:color w:val="333333"/>
        </w:rPr>
        <w:t>об'єкти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придбані</w:t>
      </w:r>
      <w:proofErr w:type="spellEnd"/>
      <w:r>
        <w:rPr>
          <w:color w:val="333333"/>
        </w:rPr>
        <w:t xml:space="preserve"> </w:t>
      </w:r>
      <w:proofErr w:type="spellStart"/>
      <w:r>
        <w:rPr>
          <w:color w:val="333333"/>
        </w:rPr>
        <w:t>протягом</w:t>
      </w:r>
      <w:proofErr w:type="spellEnd"/>
      <w:r>
        <w:rPr>
          <w:color w:val="333333"/>
        </w:rPr>
        <w:t xml:space="preserve"> року, </w:t>
      </w:r>
      <w:proofErr w:type="spellStart"/>
      <w:r>
        <w:rPr>
          <w:color w:val="333333"/>
        </w:rPr>
        <w:t>податок</w:t>
      </w:r>
      <w:proofErr w:type="spellEnd"/>
      <w:r>
        <w:rPr>
          <w:color w:val="333333"/>
        </w:rPr>
        <w:t xml:space="preserve"> </w:t>
      </w:r>
      <w:proofErr w:type="spellStart"/>
      <w:r>
        <w:rPr>
          <w:color w:val="333333"/>
        </w:rPr>
        <w:t>сплачується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місяців</w:t>
      </w:r>
      <w:proofErr w:type="spellEnd"/>
      <w:r>
        <w:rPr>
          <w:color w:val="333333"/>
        </w:rPr>
        <w:t xml:space="preserve">, </w:t>
      </w:r>
      <w:proofErr w:type="spellStart"/>
      <w:r>
        <w:rPr>
          <w:color w:val="333333"/>
        </w:rPr>
        <w:t>які</w:t>
      </w:r>
      <w:proofErr w:type="spellEnd"/>
      <w:r>
        <w:rPr>
          <w:color w:val="333333"/>
        </w:rPr>
        <w:t xml:space="preserve"> </w:t>
      </w:r>
      <w:proofErr w:type="spellStart"/>
      <w:r>
        <w:rPr>
          <w:color w:val="333333"/>
        </w:rPr>
        <w:t>залишилися</w:t>
      </w:r>
      <w:proofErr w:type="spellEnd"/>
      <w:r>
        <w:rPr>
          <w:color w:val="333333"/>
        </w:rPr>
        <w:t xml:space="preserve"> до </w:t>
      </w:r>
      <w:proofErr w:type="spellStart"/>
      <w:r>
        <w:rPr>
          <w:color w:val="333333"/>
        </w:rPr>
        <w:t>кінця</w:t>
      </w:r>
      <w:proofErr w:type="spellEnd"/>
      <w:r>
        <w:rPr>
          <w:color w:val="333333"/>
        </w:rPr>
        <w:t xml:space="preserve"> року, </w:t>
      </w:r>
      <w:proofErr w:type="spellStart"/>
      <w:r>
        <w:rPr>
          <w:color w:val="333333"/>
        </w:rPr>
        <w:t>починаючи</w:t>
      </w:r>
      <w:proofErr w:type="spellEnd"/>
      <w:r>
        <w:rPr>
          <w:color w:val="333333"/>
        </w:rPr>
        <w:t xml:space="preserve"> з </w:t>
      </w:r>
      <w:proofErr w:type="spellStart"/>
      <w:r>
        <w:rPr>
          <w:color w:val="333333"/>
        </w:rPr>
        <w:t>місяця</w:t>
      </w:r>
      <w:proofErr w:type="spellEnd"/>
      <w:r>
        <w:rPr>
          <w:color w:val="333333"/>
        </w:rPr>
        <w:t xml:space="preserve">, в </w:t>
      </w:r>
      <w:proofErr w:type="spellStart"/>
      <w:r>
        <w:rPr>
          <w:color w:val="333333"/>
        </w:rPr>
        <w:t>якому</w:t>
      </w:r>
      <w:proofErr w:type="spellEnd"/>
      <w:r>
        <w:rPr>
          <w:color w:val="333333"/>
        </w:rPr>
        <w:t xml:space="preserve"> проведено </w:t>
      </w:r>
      <w:proofErr w:type="spellStart"/>
      <w:r>
        <w:rPr>
          <w:color w:val="333333"/>
        </w:rPr>
        <w:t>реєстрацію</w:t>
      </w:r>
      <w:proofErr w:type="spellEnd"/>
      <w:r>
        <w:rPr>
          <w:color w:val="333333"/>
        </w:rPr>
        <w:t xml:space="preserve"> транспортного </w:t>
      </w:r>
      <w:proofErr w:type="spellStart"/>
      <w:r>
        <w:rPr>
          <w:color w:val="333333"/>
        </w:rPr>
        <w:t>засобу</w:t>
      </w:r>
      <w:proofErr w:type="spellEnd"/>
      <w:r>
        <w:rPr>
          <w:color w:val="333333"/>
        </w:rPr>
        <w:t>.</w:t>
      </w:r>
      <w:proofErr w:type="gramEnd"/>
    </w:p>
    <w:p w:rsidR="004A6B02" w:rsidRDefault="004A6B02" w:rsidP="004A6B02">
      <w:pPr>
        <w:pStyle w:val="a6"/>
        <w:shd w:val="clear" w:color="auto" w:fill="FFFFFF"/>
        <w:spacing w:after="240" w:line="294" w:lineRule="atLeast"/>
        <w:jc w:val="both"/>
        <w:rPr>
          <w:color w:val="333333"/>
        </w:rPr>
      </w:pPr>
      <w:r>
        <w:rPr>
          <w:color w:val="333333"/>
        </w:rPr>
        <w:t xml:space="preserve">267.7.1. </w:t>
      </w:r>
      <w:proofErr w:type="spellStart"/>
      <w:r>
        <w:rPr>
          <w:color w:val="333333"/>
        </w:rPr>
        <w:t>Податок</w:t>
      </w:r>
      <w:proofErr w:type="spellEnd"/>
      <w:r>
        <w:rPr>
          <w:color w:val="333333"/>
        </w:rPr>
        <w:t xml:space="preserve"> </w:t>
      </w:r>
      <w:proofErr w:type="spellStart"/>
      <w:r>
        <w:rPr>
          <w:color w:val="333333"/>
        </w:rPr>
        <w:t>сплачується</w:t>
      </w:r>
      <w:proofErr w:type="spellEnd"/>
      <w:r>
        <w:rPr>
          <w:color w:val="333333"/>
        </w:rPr>
        <w:t xml:space="preserve"> за </w:t>
      </w:r>
      <w:proofErr w:type="spellStart"/>
      <w:r>
        <w:rPr>
          <w:color w:val="333333"/>
        </w:rPr>
        <w:t>місцем</w:t>
      </w:r>
      <w:proofErr w:type="spellEnd"/>
      <w:r>
        <w:rPr>
          <w:color w:val="333333"/>
        </w:rPr>
        <w:t xml:space="preserve"> </w:t>
      </w:r>
      <w:proofErr w:type="spellStart"/>
      <w:r>
        <w:rPr>
          <w:color w:val="333333"/>
        </w:rPr>
        <w:t>реєстрації</w:t>
      </w:r>
      <w:proofErr w:type="spellEnd"/>
      <w:r>
        <w:rPr>
          <w:color w:val="333333"/>
        </w:rPr>
        <w:t xml:space="preserve"> </w:t>
      </w:r>
      <w:proofErr w:type="spellStart"/>
      <w:r>
        <w:rPr>
          <w:color w:val="333333"/>
        </w:rPr>
        <w:t>об'єктів</w:t>
      </w:r>
      <w:proofErr w:type="spellEnd"/>
      <w:r>
        <w:rPr>
          <w:color w:val="333333"/>
        </w:rPr>
        <w:t xml:space="preserve"> </w:t>
      </w:r>
      <w:proofErr w:type="spellStart"/>
      <w:r>
        <w:rPr>
          <w:color w:val="333333"/>
        </w:rPr>
        <w:t>оподаткування</w:t>
      </w:r>
      <w:proofErr w:type="spellEnd"/>
      <w:r>
        <w:rPr>
          <w:color w:val="333333"/>
        </w:rPr>
        <w:t xml:space="preserve"> і </w:t>
      </w:r>
      <w:proofErr w:type="spellStart"/>
      <w:r>
        <w:rPr>
          <w:color w:val="333333"/>
        </w:rPr>
        <w:t>зараховується</w:t>
      </w:r>
      <w:proofErr w:type="spellEnd"/>
      <w:r>
        <w:rPr>
          <w:color w:val="333333"/>
        </w:rPr>
        <w:t xml:space="preserve"> </w:t>
      </w:r>
      <w:proofErr w:type="gramStart"/>
      <w:r>
        <w:rPr>
          <w:color w:val="333333"/>
        </w:rPr>
        <w:t>до</w:t>
      </w:r>
      <w:proofErr w:type="gramEnd"/>
      <w:r>
        <w:rPr>
          <w:color w:val="333333"/>
        </w:rPr>
        <w:t xml:space="preserve"> </w:t>
      </w:r>
      <w:proofErr w:type="spellStart"/>
      <w:r>
        <w:rPr>
          <w:color w:val="333333"/>
        </w:rPr>
        <w:t>відповідного</w:t>
      </w:r>
      <w:proofErr w:type="spellEnd"/>
      <w:r>
        <w:rPr>
          <w:color w:val="333333"/>
        </w:rPr>
        <w:t xml:space="preserve"> бюджету </w:t>
      </w:r>
      <w:proofErr w:type="spellStart"/>
      <w:r>
        <w:rPr>
          <w:color w:val="333333"/>
        </w:rPr>
        <w:t>згідно</w:t>
      </w:r>
      <w:proofErr w:type="spellEnd"/>
      <w:r>
        <w:rPr>
          <w:color w:val="333333"/>
        </w:rPr>
        <w:t xml:space="preserve"> з </w:t>
      </w:r>
      <w:proofErr w:type="spellStart"/>
      <w:r>
        <w:rPr>
          <w:color w:val="333333"/>
        </w:rPr>
        <w:t>положеннями</w:t>
      </w:r>
      <w:proofErr w:type="spellEnd"/>
      <w:r>
        <w:rPr>
          <w:color w:val="333333"/>
        </w:rPr>
        <w:t xml:space="preserve"> Бюджетного кодексу </w:t>
      </w:r>
      <w:proofErr w:type="spellStart"/>
      <w:r>
        <w:rPr>
          <w:color w:val="333333"/>
        </w:rPr>
        <w:t>України</w:t>
      </w:r>
      <w:proofErr w:type="spell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267.8.1. </w:t>
      </w:r>
      <w:proofErr w:type="spellStart"/>
      <w:r>
        <w:rPr>
          <w:color w:val="333333"/>
        </w:rPr>
        <w:t>Транспортний</w:t>
      </w:r>
      <w:proofErr w:type="spellEnd"/>
      <w:r>
        <w:rPr>
          <w:color w:val="333333"/>
        </w:rPr>
        <w:t xml:space="preserve"> </w:t>
      </w:r>
      <w:proofErr w:type="spellStart"/>
      <w:r>
        <w:rPr>
          <w:color w:val="333333"/>
        </w:rPr>
        <w:t>податок</w:t>
      </w:r>
      <w:proofErr w:type="spellEnd"/>
      <w:r>
        <w:rPr>
          <w:color w:val="333333"/>
        </w:rPr>
        <w:t xml:space="preserve"> </w:t>
      </w:r>
      <w:proofErr w:type="spellStart"/>
      <w:r>
        <w:rPr>
          <w:color w:val="333333"/>
        </w:rPr>
        <w:t>сплачується</w:t>
      </w:r>
      <w:proofErr w:type="spell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а) </w:t>
      </w:r>
      <w:proofErr w:type="spellStart"/>
      <w:r>
        <w:rPr>
          <w:color w:val="333333"/>
        </w:rPr>
        <w:t>фізичними</w:t>
      </w:r>
      <w:proofErr w:type="spellEnd"/>
      <w:r>
        <w:rPr>
          <w:color w:val="333333"/>
        </w:rPr>
        <w:t xml:space="preserve"> особами - </w:t>
      </w:r>
      <w:proofErr w:type="spellStart"/>
      <w:r>
        <w:rPr>
          <w:color w:val="333333"/>
        </w:rPr>
        <w:t>протягом</w:t>
      </w:r>
      <w:proofErr w:type="spellEnd"/>
      <w:r>
        <w:rPr>
          <w:color w:val="333333"/>
        </w:rPr>
        <w:t xml:space="preserve"> 60 </w:t>
      </w:r>
      <w:proofErr w:type="spellStart"/>
      <w:r>
        <w:rPr>
          <w:color w:val="333333"/>
        </w:rPr>
        <w:t>днів</w:t>
      </w:r>
      <w:proofErr w:type="spellEnd"/>
      <w:r>
        <w:rPr>
          <w:color w:val="333333"/>
        </w:rPr>
        <w:t xml:space="preserve"> з дня </w:t>
      </w:r>
      <w:proofErr w:type="spellStart"/>
      <w:r>
        <w:rPr>
          <w:color w:val="333333"/>
        </w:rPr>
        <w:t>вручення</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повідомлення-рішення</w:t>
      </w:r>
      <w:proofErr w:type="spellEnd"/>
      <w:r>
        <w:rPr>
          <w:color w:val="333333"/>
        </w:rPr>
        <w:t>;</w:t>
      </w:r>
    </w:p>
    <w:p w:rsidR="004A6B02" w:rsidRDefault="004A6B02" w:rsidP="004A6B02">
      <w:pPr>
        <w:pStyle w:val="a6"/>
        <w:shd w:val="clear" w:color="auto" w:fill="FFFFFF"/>
        <w:spacing w:after="240" w:line="294" w:lineRule="atLeast"/>
        <w:jc w:val="both"/>
        <w:rPr>
          <w:color w:val="333333"/>
        </w:rPr>
      </w:pPr>
      <w:r>
        <w:rPr>
          <w:color w:val="333333"/>
        </w:rPr>
        <w:t xml:space="preserve">б) </w:t>
      </w:r>
      <w:proofErr w:type="spellStart"/>
      <w:r>
        <w:rPr>
          <w:color w:val="333333"/>
        </w:rPr>
        <w:t>юридичними</w:t>
      </w:r>
      <w:proofErr w:type="spellEnd"/>
      <w:r>
        <w:rPr>
          <w:color w:val="333333"/>
        </w:rPr>
        <w:t xml:space="preserve"> особами - </w:t>
      </w:r>
      <w:proofErr w:type="spellStart"/>
      <w:r>
        <w:rPr>
          <w:color w:val="333333"/>
        </w:rPr>
        <w:t>авансовими</w:t>
      </w:r>
      <w:proofErr w:type="spellEnd"/>
      <w:r>
        <w:rPr>
          <w:color w:val="333333"/>
        </w:rPr>
        <w:t xml:space="preserve"> </w:t>
      </w:r>
      <w:proofErr w:type="spellStart"/>
      <w:r>
        <w:rPr>
          <w:color w:val="333333"/>
        </w:rPr>
        <w:t>внесками</w:t>
      </w:r>
      <w:proofErr w:type="spellEnd"/>
      <w:r>
        <w:rPr>
          <w:color w:val="333333"/>
        </w:rPr>
        <w:t xml:space="preserve"> </w:t>
      </w:r>
      <w:proofErr w:type="spellStart"/>
      <w:r>
        <w:rPr>
          <w:color w:val="333333"/>
        </w:rPr>
        <w:t>щокварталу</w:t>
      </w:r>
      <w:proofErr w:type="spellEnd"/>
      <w:r>
        <w:rPr>
          <w:color w:val="333333"/>
        </w:rPr>
        <w:t xml:space="preserve"> до 30 числа </w:t>
      </w:r>
      <w:proofErr w:type="spellStart"/>
      <w:r>
        <w:rPr>
          <w:color w:val="333333"/>
        </w:rPr>
        <w:t>місяця</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наступає</w:t>
      </w:r>
      <w:proofErr w:type="spellEnd"/>
      <w:r>
        <w:rPr>
          <w:color w:val="333333"/>
        </w:rPr>
        <w:t xml:space="preserve"> за </w:t>
      </w:r>
      <w:proofErr w:type="spellStart"/>
      <w:r>
        <w:rPr>
          <w:color w:val="333333"/>
        </w:rPr>
        <w:t>звітним</w:t>
      </w:r>
      <w:proofErr w:type="spellEnd"/>
      <w:r>
        <w:rPr>
          <w:color w:val="333333"/>
        </w:rPr>
        <w:t xml:space="preserve"> кварталом, </w:t>
      </w:r>
      <w:proofErr w:type="spellStart"/>
      <w:r>
        <w:rPr>
          <w:color w:val="333333"/>
        </w:rPr>
        <w:t>які</w:t>
      </w:r>
      <w:proofErr w:type="spellEnd"/>
      <w:r>
        <w:rPr>
          <w:color w:val="333333"/>
        </w:rPr>
        <w:t xml:space="preserve"> </w:t>
      </w:r>
      <w:proofErr w:type="spellStart"/>
      <w:r>
        <w:rPr>
          <w:color w:val="333333"/>
        </w:rPr>
        <w:t>відображаються</w:t>
      </w:r>
      <w:proofErr w:type="spellEnd"/>
      <w:r>
        <w:rPr>
          <w:color w:val="333333"/>
        </w:rPr>
        <w:t xml:space="preserve"> в </w:t>
      </w:r>
      <w:proofErr w:type="spellStart"/>
      <w:proofErr w:type="gramStart"/>
      <w:r>
        <w:rPr>
          <w:color w:val="333333"/>
        </w:rPr>
        <w:t>р</w:t>
      </w:r>
      <w:proofErr w:type="gramEnd"/>
      <w:r>
        <w:rPr>
          <w:color w:val="333333"/>
        </w:rPr>
        <w:t>ічній</w:t>
      </w:r>
      <w:proofErr w:type="spellEnd"/>
      <w:r>
        <w:rPr>
          <w:color w:val="333333"/>
        </w:rPr>
        <w:t xml:space="preserve"> </w:t>
      </w:r>
      <w:proofErr w:type="spellStart"/>
      <w:r>
        <w:rPr>
          <w:color w:val="333333"/>
        </w:rPr>
        <w:t>податковій</w:t>
      </w:r>
      <w:proofErr w:type="spellEnd"/>
      <w:r>
        <w:rPr>
          <w:color w:val="333333"/>
        </w:rPr>
        <w:t xml:space="preserve"> </w:t>
      </w:r>
      <w:proofErr w:type="spellStart"/>
      <w:r>
        <w:rPr>
          <w:color w:val="333333"/>
        </w:rPr>
        <w:t>декларації</w:t>
      </w:r>
      <w:proofErr w:type="spellEnd"/>
      <w:r>
        <w:rPr>
          <w:color w:val="333333"/>
        </w:rPr>
        <w:t>.</w:t>
      </w:r>
    </w:p>
    <w:p w:rsidR="004A6B02" w:rsidRDefault="004A6B02" w:rsidP="004A6B02">
      <w:pPr>
        <w:rPr>
          <w:b/>
          <w:sz w:val="22"/>
          <w:szCs w:val="28"/>
        </w:rPr>
      </w:pPr>
    </w:p>
    <w:p w:rsidR="004A6B02" w:rsidRDefault="004A6B02" w:rsidP="004A6B02">
      <w:pPr>
        <w:rPr>
          <w:b/>
          <w:szCs w:val="28"/>
        </w:rPr>
      </w:pPr>
    </w:p>
    <w:p w:rsidR="004A6B02" w:rsidRDefault="004A6B02" w:rsidP="004A6B02">
      <w:pPr>
        <w:rPr>
          <w:sz w:val="24"/>
          <w:szCs w:val="24"/>
        </w:rPr>
      </w:pPr>
      <w:r>
        <w:rPr>
          <w:sz w:val="24"/>
          <w:szCs w:val="24"/>
        </w:rPr>
        <w:t>Сільський голова                                                                                                          С.О.</w:t>
      </w:r>
      <w:proofErr w:type="spellStart"/>
      <w:r>
        <w:rPr>
          <w:sz w:val="24"/>
          <w:szCs w:val="24"/>
        </w:rPr>
        <w:t>Яручик</w:t>
      </w:r>
      <w:proofErr w:type="spellEnd"/>
    </w:p>
    <w:p w:rsidR="004A6B02" w:rsidRDefault="004A6B02" w:rsidP="004A6B02">
      <w:pPr>
        <w:rPr>
          <w:sz w:val="24"/>
          <w:szCs w:val="24"/>
        </w:rPr>
      </w:pPr>
    </w:p>
    <w:p w:rsidR="004A6B02" w:rsidRDefault="004A6B02" w:rsidP="004A6B02">
      <w:pPr>
        <w:ind w:left="5670" w:right="-56"/>
        <w:rPr>
          <w:sz w:val="24"/>
          <w:szCs w:val="24"/>
        </w:rPr>
      </w:pPr>
      <w:r>
        <w:rPr>
          <w:bCs/>
        </w:rPr>
        <w:t xml:space="preserve">                                         </w:t>
      </w:r>
      <w:r>
        <w:rPr>
          <w:bCs/>
          <w:sz w:val="24"/>
          <w:szCs w:val="24"/>
        </w:rPr>
        <w:t xml:space="preserve">                                                                           </w:t>
      </w:r>
      <w:r>
        <w:rPr>
          <w:sz w:val="24"/>
          <w:szCs w:val="24"/>
        </w:rPr>
        <w:t xml:space="preserve">                    </w:t>
      </w:r>
    </w:p>
    <w:p w:rsidR="004A6B02" w:rsidRDefault="004A6B02" w:rsidP="004A6B02">
      <w:pPr>
        <w:ind w:left="5670" w:right="-56"/>
        <w:rPr>
          <w:sz w:val="24"/>
          <w:szCs w:val="24"/>
        </w:rPr>
      </w:pPr>
    </w:p>
    <w:p w:rsidR="004A6B02" w:rsidRDefault="004A6B02" w:rsidP="004A6B02">
      <w:pPr>
        <w:ind w:left="5670" w:right="-56"/>
        <w:rPr>
          <w:sz w:val="24"/>
          <w:szCs w:val="24"/>
          <w:lang w:val="ru-RU"/>
        </w:rPr>
      </w:pPr>
      <w:r>
        <w:rPr>
          <w:sz w:val="24"/>
          <w:szCs w:val="24"/>
        </w:rPr>
        <w:t xml:space="preserve">          </w:t>
      </w: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Pr="004A6B02" w:rsidRDefault="004A6B02" w:rsidP="004A6B02">
      <w:pPr>
        <w:ind w:left="5670" w:right="-56"/>
        <w:rPr>
          <w:sz w:val="24"/>
          <w:szCs w:val="24"/>
          <w:lang w:val="ru-RU"/>
        </w:rPr>
      </w:pPr>
    </w:p>
    <w:p w:rsidR="004A6B02" w:rsidRDefault="004A6B02" w:rsidP="004A6B02">
      <w:pPr>
        <w:ind w:left="5670" w:right="-56"/>
        <w:rPr>
          <w:sz w:val="24"/>
          <w:szCs w:val="24"/>
        </w:rPr>
      </w:pPr>
      <w:r>
        <w:rPr>
          <w:sz w:val="24"/>
          <w:szCs w:val="24"/>
        </w:rPr>
        <w:t xml:space="preserve">                   Додаток № 4</w:t>
      </w:r>
    </w:p>
    <w:p w:rsidR="004A6B02" w:rsidRDefault="004A6B02" w:rsidP="004A6B02">
      <w:pPr>
        <w:ind w:left="5670" w:right="-56"/>
        <w:rPr>
          <w:sz w:val="24"/>
          <w:szCs w:val="24"/>
          <w:lang w:val="ru-RU"/>
        </w:rPr>
      </w:pPr>
      <w:r>
        <w:rPr>
          <w:sz w:val="24"/>
          <w:szCs w:val="24"/>
        </w:rPr>
        <w:t xml:space="preserve">               до рішення сільської  ради         </w:t>
      </w:r>
    </w:p>
    <w:p w:rsidR="00D579BB" w:rsidRDefault="004A6B02" w:rsidP="004A6B02">
      <w:pPr>
        <w:ind w:left="5670" w:right="-56"/>
        <w:rPr>
          <w:sz w:val="24"/>
          <w:szCs w:val="24"/>
        </w:rPr>
      </w:pPr>
      <w:r>
        <w:rPr>
          <w:sz w:val="24"/>
          <w:szCs w:val="24"/>
        </w:rPr>
        <w:t xml:space="preserve">              </w:t>
      </w:r>
      <w:r w:rsidR="00D579BB">
        <w:rPr>
          <w:sz w:val="24"/>
          <w:szCs w:val="24"/>
        </w:rPr>
        <w:t xml:space="preserve">від </w:t>
      </w:r>
      <w:r w:rsidR="00D579BB" w:rsidRPr="00D579BB">
        <w:rPr>
          <w:sz w:val="24"/>
          <w:szCs w:val="24"/>
        </w:rPr>
        <w:t xml:space="preserve"> 03</w:t>
      </w:r>
      <w:r w:rsidR="00D579BB">
        <w:rPr>
          <w:sz w:val="24"/>
          <w:szCs w:val="24"/>
        </w:rPr>
        <w:t>.0</w:t>
      </w:r>
      <w:r w:rsidR="00D579BB" w:rsidRPr="00D579BB">
        <w:rPr>
          <w:sz w:val="24"/>
          <w:szCs w:val="24"/>
        </w:rPr>
        <w:t>8</w:t>
      </w:r>
      <w:r w:rsidR="00D579BB">
        <w:rPr>
          <w:sz w:val="24"/>
          <w:szCs w:val="24"/>
        </w:rPr>
        <w:t xml:space="preserve">.2018 </w:t>
      </w:r>
      <w:r w:rsidR="00D579BB">
        <w:rPr>
          <w:sz w:val="26"/>
          <w:szCs w:val="26"/>
          <w:lang w:eastAsia="ru-RU"/>
        </w:rPr>
        <w:t xml:space="preserve">№ </w:t>
      </w:r>
      <w:r w:rsidR="00D579BB" w:rsidRPr="00D579BB">
        <w:rPr>
          <w:sz w:val="24"/>
          <w:szCs w:val="24"/>
        </w:rPr>
        <w:t>5</w:t>
      </w:r>
      <w:r w:rsidR="00D579BB">
        <w:rPr>
          <w:sz w:val="24"/>
          <w:szCs w:val="24"/>
        </w:rPr>
        <w:t>/</w:t>
      </w:r>
      <w:r w:rsidR="00D579BB" w:rsidRPr="00D579BB">
        <w:rPr>
          <w:sz w:val="24"/>
          <w:szCs w:val="24"/>
        </w:rPr>
        <w:t>12</w:t>
      </w:r>
      <w:r w:rsidR="00D579BB">
        <w:rPr>
          <w:sz w:val="24"/>
          <w:szCs w:val="24"/>
        </w:rPr>
        <w:t xml:space="preserve">  </w:t>
      </w:r>
    </w:p>
    <w:p w:rsidR="004A6B02" w:rsidRDefault="004A6B02" w:rsidP="004A6B02">
      <w:pPr>
        <w:ind w:left="5670" w:right="-56"/>
        <w:rPr>
          <w:b/>
          <w:sz w:val="24"/>
          <w:szCs w:val="24"/>
          <w:lang w:val="ru-RU"/>
        </w:rPr>
      </w:pPr>
      <w:r>
        <w:rPr>
          <w:b/>
          <w:sz w:val="24"/>
          <w:szCs w:val="24"/>
        </w:rPr>
        <w:t xml:space="preserve">                                       </w:t>
      </w:r>
    </w:p>
    <w:p w:rsidR="004A6B02" w:rsidRDefault="004A6B02" w:rsidP="004A6B02">
      <w:pPr>
        <w:jc w:val="center"/>
        <w:rPr>
          <w:b/>
          <w:sz w:val="24"/>
          <w:szCs w:val="24"/>
        </w:rPr>
      </w:pPr>
      <w:r>
        <w:rPr>
          <w:b/>
          <w:sz w:val="24"/>
          <w:szCs w:val="24"/>
        </w:rPr>
        <w:t>ПОЛОЖЕННЯ</w:t>
      </w:r>
    </w:p>
    <w:p w:rsidR="004A6B02" w:rsidRDefault="004A6B02" w:rsidP="004A6B02">
      <w:pPr>
        <w:jc w:val="center"/>
        <w:rPr>
          <w:b/>
          <w:sz w:val="24"/>
          <w:szCs w:val="24"/>
          <w:lang w:val="ru-RU"/>
        </w:rPr>
      </w:pPr>
      <w:r>
        <w:rPr>
          <w:b/>
          <w:sz w:val="24"/>
          <w:szCs w:val="24"/>
        </w:rPr>
        <w:t>про податок на нерухоме майно,  відмінне від земельної ділянки</w:t>
      </w:r>
    </w:p>
    <w:p w:rsidR="004A6B02" w:rsidRDefault="004A6B02" w:rsidP="004A6B02">
      <w:pPr>
        <w:ind w:right="-56" w:firstLine="567"/>
        <w:jc w:val="center"/>
        <w:rPr>
          <w:b/>
          <w:i/>
          <w:sz w:val="24"/>
          <w:szCs w:val="24"/>
          <w:u w:val="single"/>
        </w:rPr>
      </w:pPr>
      <w:r>
        <w:rPr>
          <w:b/>
          <w:i/>
          <w:sz w:val="24"/>
          <w:szCs w:val="24"/>
          <w:u w:val="single"/>
        </w:rPr>
        <w:t>Загальні положення</w:t>
      </w:r>
    </w:p>
    <w:p w:rsidR="004A6B02" w:rsidRDefault="004A6B02" w:rsidP="004A6B02">
      <w:pPr>
        <w:ind w:right="-56" w:firstLine="567"/>
        <w:jc w:val="both"/>
        <w:rPr>
          <w:sz w:val="24"/>
          <w:szCs w:val="24"/>
        </w:rPr>
      </w:pPr>
      <w:r>
        <w:rPr>
          <w:sz w:val="24"/>
          <w:szCs w:val="24"/>
        </w:rPr>
        <w:t>Відповідно до Закону України від 28.12.2014р. №71-VІІІ «Про внесення змін до Податкового кодексу України та деяких інших законодавчих актів України щодо податкової реформи»</w:t>
      </w:r>
    </w:p>
    <w:p w:rsidR="004A6B02" w:rsidRDefault="004A6B02" w:rsidP="004A6B02">
      <w:pPr>
        <w:ind w:right="-56" w:firstLine="567"/>
        <w:jc w:val="both"/>
        <w:rPr>
          <w:sz w:val="24"/>
          <w:szCs w:val="24"/>
        </w:rPr>
      </w:pPr>
      <w:r>
        <w:rPr>
          <w:sz w:val="24"/>
          <w:szCs w:val="24"/>
        </w:rPr>
        <w:t xml:space="preserve">Відповідно до </w:t>
      </w:r>
      <w:proofErr w:type="spellStart"/>
      <w:r>
        <w:rPr>
          <w:sz w:val="24"/>
          <w:szCs w:val="24"/>
        </w:rPr>
        <w:t>п.п</w:t>
      </w:r>
      <w:proofErr w:type="spellEnd"/>
      <w:r>
        <w:rPr>
          <w:sz w:val="24"/>
          <w:szCs w:val="24"/>
        </w:rPr>
        <w:t>. 266.3.1 п. 266.3 ст. 266 Податкового кодексу України від 02 грудня 2010 року № 2755-VI із змінами та доповненнями (далі – ПКУ) базою оподаткування є загальна площа об’єкта житлової та нежитлової нерухомості, в тому числі його часток.</w:t>
      </w:r>
    </w:p>
    <w:p w:rsidR="004A6B02" w:rsidRDefault="004A6B02" w:rsidP="004A6B02">
      <w:pPr>
        <w:ind w:right="-56" w:firstLine="567"/>
        <w:jc w:val="both"/>
        <w:rPr>
          <w:sz w:val="24"/>
          <w:szCs w:val="24"/>
        </w:rPr>
      </w:pPr>
      <w:r>
        <w:rPr>
          <w:sz w:val="24"/>
          <w:szCs w:val="24"/>
        </w:rPr>
        <w:t xml:space="preserve">Згідно із </w:t>
      </w:r>
      <w:proofErr w:type="spellStart"/>
      <w:r>
        <w:rPr>
          <w:sz w:val="24"/>
          <w:szCs w:val="24"/>
        </w:rPr>
        <w:t>п.п</w:t>
      </w:r>
      <w:proofErr w:type="spellEnd"/>
      <w:r>
        <w:rPr>
          <w:sz w:val="24"/>
          <w:szCs w:val="24"/>
        </w:rPr>
        <w:t>. 266.4.2 п. 266.4 ст. 266 ПКУ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встановлюють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4A6B02" w:rsidRDefault="004A6B02" w:rsidP="004A6B02">
      <w:pPr>
        <w:ind w:right="-56" w:firstLine="567"/>
        <w:jc w:val="both"/>
        <w:rPr>
          <w:sz w:val="24"/>
          <w:szCs w:val="24"/>
        </w:rPr>
      </w:pPr>
      <w:r>
        <w:rPr>
          <w:sz w:val="24"/>
          <w:szCs w:val="24"/>
        </w:rPr>
        <w:t>Зарахування податку на нерухоме майно, відмінне від земельної ділянки  до місцевого бюджету здійснюється відповідно до Бюджетного кодексу України.</w:t>
      </w:r>
    </w:p>
    <w:p w:rsidR="004A6B02" w:rsidRDefault="004A6B02" w:rsidP="004A6B02">
      <w:pPr>
        <w:pStyle w:val="a6"/>
        <w:ind w:right="-56"/>
        <w:jc w:val="center"/>
        <w:rPr>
          <w:b/>
          <w:i/>
          <w:u w:val="single"/>
        </w:rPr>
      </w:pPr>
      <w:proofErr w:type="spellStart"/>
      <w:r>
        <w:rPr>
          <w:b/>
          <w:i/>
          <w:u w:val="single"/>
        </w:rPr>
        <w:t>Платники</w:t>
      </w:r>
      <w:proofErr w:type="spellEnd"/>
      <w:r>
        <w:rPr>
          <w:b/>
          <w:i/>
          <w:u w:val="single"/>
        </w:rPr>
        <w:t xml:space="preserve"> </w:t>
      </w:r>
      <w:proofErr w:type="spellStart"/>
      <w:r>
        <w:rPr>
          <w:b/>
          <w:i/>
          <w:u w:val="single"/>
        </w:rPr>
        <w:t>податку</w:t>
      </w:r>
      <w:proofErr w:type="spellEnd"/>
    </w:p>
    <w:p w:rsidR="004A6B02" w:rsidRDefault="004A6B02" w:rsidP="004A6B02">
      <w:pPr>
        <w:ind w:right="-56" w:firstLine="567"/>
        <w:jc w:val="both"/>
        <w:rPr>
          <w:sz w:val="24"/>
          <w:szCs w:val="24"/>
        </w:rPr>
      </w:pPr>
      <w:r>
        <w:rPr>
          <w:sz w:val="24"/>
          <w:szCs w:val="24"/>
        </w:rPr>
        <w:t>Платниками податку є фізичні та юридичні особи, в тому числі нерезиденти, які є власниками об'єктів житлової та/або нежитлової нерухомості.</w:t>
      </w:r>
    </w:p>
    <w:p w:rsidR="004A6B02" w:rsidRDefault="004A6B02" w:rsidP="004A6B02">
      <w:pPr>
        <w:ind w:right="-56" w:firstLine="567"/>
        <w:jc w:val="both"/>
        <w:rPr>
          <w:sz w:val="24"/>
          <w:szCs w:val="24"/>
        </w:rPr>
      </w:pPr>
      <w:r>
        <w:rPr>
          <w:sz w:val="24"/>
          <w:szCs w:val="24"/>
        </w:rPr>
        <w:t>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4A6B02" w:rsidRDefault="004A6B02" w:rsidP="004A6B02">
      <w:pPr>
        <w:ind w:right="-56" w:firstLine="567"/>
        <w:jc w:val="both"/>
        <w:rPr>
          <w:sz w:val="24"/>
          <w:szCs w:val="24"/>
        </w:rPr>
      </w:pPr>
      <w:r>
        <w:rPr>
          <w:sz w:val="24"/>
          <w:szCs w:val="24"/>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4A6B02" w:rsidRDefault="004A6B02" w:rsidP="004A6B02">
      <w:pPr>
        <w:ind w:right="-56" w:firstLine="567"/>
        <w:jc w:val="both"/>
        <w:rPr>
          <w:sz w:val="24"/>
          <w:szCs w:val="24"/>
        </w:rPr>
      </w:pPr>
      <w:r>
        <w:rPr>
          <w:sz w:val="24"/>
          <w:szCs w:val="24"/>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4A6B02" w:rsidRDefault="004A6B02" w:rsidP="004A6B02">
      <w:pPr>
        <w:ind w:right="-56" w:firstLine="567"/>
        <w:jc w:val="both"/>
        <w:rPr>
          <w:sz w:val="24"/>
          <w:szCs w:val="24"/>
        </w:rPr>
      </w:pPr>
      <w:r>
        <w:rPr>
          <w:sz w:val="24"/>
          <w:szCs w:val="24"/>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4A6B02" w:rsidRDefault="004A6B02" w:rsidP="004A6B02">
      <w:pPr>
        <w:pStyle w:val="StyleZakonu0"/>
        <w:spacing w:after="120" w:line="240" w:lineRule="auto"/>
        <w:ind w:firstLine="720"/>
        <w:jc w:val="center"/>
        <w:rPr>
          <w:b/>
          <w:bCs/>
          <w:i/>
          <w:sz w:val="24"/>
          <w:szCs w:val="24"/>
          <w:u w:val="single"/>
        </w:rPr>
      </w:pPr>
      <w:r>
        <w:rPr>
          <w:b/>
          <w:bCs/>
          <w:i/>
          <w:sz w:val="24"/>
          <w:szCs w:val="24"/>
          <w:u w:val="single"/>
        </w:rPr>
        <w:t>Об’єкт оподаткування</w:t>
      </w:r>
    </w:p>
    <w:p w:rsidR="004A6B02" w:rsidRDefault="004A6B02" w:rsidP="004A6B02">
      <w:pPr>
        <w:ind w:right="-56" w:firstLine="567"/>
        <w:jc w:val="both"/>
        <w:rPr>
          <w:sz w:val="24"/>
          <w:szCs w:val="24"/>
        </w:rPr>
      </w:pPr>
      <w:r>
        <w:rPr>
          <w:sz w:val="24"/>
          <w:szCs w:val="24"/>
        </w:rPr>
        <w:t>1. Об'єктом оподаткування є об'єкт житлової та нежитлової нерухомості, в тому числі його частка.</w:t>
      </w:r>
    </w:p>
    <w:p w:rsidR="004A6B02" w:rsidRDefault="004A6B02" w:rsidP="004A6B02">
      <w:pPr>
        <w:ind w:right="-56" w:firstLine="567"/>
        <w:jc w:val="both"/>
        <w:rPr>
          <w:sz w:val="24"/>
          <w:szCs w:val="24"/>
        </w:rPr>
      </w:pPr>
      <w:r>
        <w:rPr>
          <w:sz w:val="24"/>
          <w:szCs w:val="24"/>
        </w:rPr>
        <w:t>2. Не є об'єктом оподаткування:</w:t>
      </w:r>
    </w:p>
    <w:p w:rsidR="004A6B02" w:rsidRDefault="004A6B02" w:rsidP="004A6B02">
      <w:pPr>
        <w:ind w:right="-56" w:firstLine="567"/>
        <w:jc w:val="both"/>
        <w:rPr>
          <w:sz w:val="24"/>
          <w:szCs w:val="24"/>
        </w:rPr>
      </w:pPr>
      <w:r>
        <w:rPr>
          <w:sz w:val="24"/>
          <w:szCs w:val="24"/>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4A6B02" w:rsidRDefault="004A6B02" w:rsidP="004A6B02">
      <w:pPr>
        <w:ind w:right="-56" w:firstLine="567"/>
        <w:jc w:val="both"/>
        <w:rPr>
          <w:sz w:val="24"/>
          <w:szCs w:val="24"/>
        </w:rPr>
      </w:pPr>
      <w:r>
        <w:rPr>
          <w:sz w:val="24"/>
          <w:szCs w:val="24"/>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4A6B02" w:rsidRDefault="004A6B02" w:rsidP="004A6B02">
      <w:pPr>
        <w:ind w:right="-56" w:firstLine="567"/>
        <w:jc w:val="both"/>
        <w:rPr>
          <w:sz w:val="24"/>
          <w:szCs w:val="24"/>
          <w:lang w:val="ru-RU"/>
        </w:rPr>
      </w:pPr>
      <w:r>
        <w:rPr>
          <w:sz w:val="24"/>
          <w:szCs w:val="24"/>
        </w:rPr>
        <w:t>в) будівлі дитячих будинків сімейного типу;</w:t>
      </w:r>
    </w:p>
    <w:p w:rsidR="004A6B02" w:rsidRDefault="004A6B02" w:rsidP="004A6B02">
      <w:pPr>
        <w:ind w:right="-56" w:firstLine="567"/>
        <w:jc w:val="both"/>
        <w:rPr>
          <w:sz w:val="24"/>
          <w:szCs w:val="24"/>
        </w:rPr>
      </w:pPr>
      <w:r>
        <w:rPr>
          <w:sz w:val="24"/>
          <w:szCs w:val="24"/>
        </w:rPr>
        <w:t>г) гуртожитки;</w:t>
      </w:r>
    </w:p>
    <w:p w:rsidR="004A6B02" w:rsidRDefault="004A6B02" w:rsidP="004A6B02">
      <w:pPr>
        <w:ind w:right="-56" w:firstLine="567"/>
        <w:jc w:val="both"/>
        <w:rPr>
          <w:sz w:val="24"/>
          <w:szCs w:val="24"/>
        </w:rPr>
      </w:pPr>
      <w:r>
        <w:rPr>
          <w:sz w:val="24"/>
          <w:szCs w:val="24"/>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4A6B02" w:rsidRDefault="004A6B02" w:rsidP="004A6B02">
      <w:pPr>
        <w:ind w:right="-56" w:firstLine="567"/>
        <w:jc w:val="both"/>
        <w:rPr>
          <w:sz w:val="24"/>
          <w:szCs w:val="24"/>
        </w:rPr>
      </w:pPr>
      <w:r>
        <w:rPr>
          <w:sz w:val="24"/>
          <w:szCs w:val="24"/>
        </w:rPr>
        <w:lastRenderedPageBreak/>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4A6B02" w:rsidRDefault="004A6B02" w:rsidP="004A6B02">
      <w:pPr>
        <w:ind w:right="-56" w:firstLine="567"/>
        <w:jc w:val="both"/>
        <w:rPr>
          <w:sz w:val="24"/>
          <w:szCs w:val="24"/>
        </w:rPr>
      </w:pPr>
      <w:r>
        <w:rPr>
          <w:sz w:val="24"/>
          <w:szCs w:val="24"/>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4A6B02" w:rsidRDefault="004A6B02" w:rsidP="004A6B02">
      <w:pPr>
        <w:ind w:right="-56" w:firstLine="567"/>
        <w:jc w:val="both"/>
        <w:rPr>
          <w:sz w:val="24"/>
          <w:szCs w:val="24"/>
        </w:rPr>
      </w:pPr>
      <w:r>
        <w:rPr>
          <w:sz w:val="24"/>
          <w:szCs w:val="24"/>
        </w:rPr>
        <w:t>є) будівлі промисловості, зокрема виробничі корпуси, цехи, складські приміщення промислових підприємств;</w:t>
      </w:r>
    </w:p>
    <w:p w:rsidR="004A6B02" w:rsidRDefault="004A6B02" w:rsidP="004A6B02">
      <w:pPr>
        <w:ind w:right="-56" w:firstLine="567"/>
        <w:jc w:val="both"/>
        <w:rPr>
          <w:sz w:val="24"/>
          <w:szCs w:val="24"/>
          <w:lang w:val="ru-RU"/>
        </w:rPr>
      </w:pPr>
      <w:r>
        <w:rPr>
          <w:sz w:val="24"/>
          <w:szCs w:val="24"/>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4A6B02" w:rsidRDefault="004A6B02" w:rsidP="004A6B02">
      <w:pPr>
        <w:ind w:right="-56" w:firstLine="567"/>
        <w:jc w:val="both"/>
        <w:rPr>
          <w:sz w:val="24"/>
          <w:szCs w:val="24"/>
        </w:rPr>
      </w:pPr>
      <w:r>
        <w:rPr>
          <w:sz w:val="24"/>
          <w:szCs w:val="24"/>
        </w:rPr>
        <w:t>з) об'єкти житлової та нежитлової нерухомості, які перебувають у власності громадських організацій інвалідів та їх підприємств.</w:t>
      </w:r>
    </w:p>
    <w:p w:rsidR="004A6B02" w:rsidRDefault="004A6B02" w:rsidP="004A6B02">
      <w:pPr>
        <w:ind w:right="-56" w:firstLine="567"/>
        <w:jc w:val="both"/>
        <w:rPr>
          <w:sz w:val="24"/>
          <w:szCs w:val="24"/>
        </w:rPr>
      </w:pPr>
      <w:r>
        <w:rPr>
          <w:sz w:val="24"/>
          <w:szCs w:val="24"/>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4A6B02" w:rsidRDefault="004A6B02" w:rsidP="004A6B02">
      <w:pPr>
        <w:ind w:right="-56" w:firstLine="567"/>
        <w:jc w:val="both"/>
        <w:rPr>
          <w:sz w:val="24"/>
          <w:szCs w:val="24"/>
        </w:rPr>
      </w:pPr>
      <w:r>
        <w:rPr>
          <w:sz w:val="24"/>
          <w:szCs w:val="24"/>
        </w:rPr>
        <w:t>і) будівлі дошкільних та загальноосвітніх навчальних закладів незалежно від форм власності та джерел фінансування, що використовуються для надання освітніх послуг;</w:t>
      </w:r>
    </w:p>
    <w:p w:rsidR="004A6B02" w:rsidRDefault="004A6B02" w:rsidP="004A6B02">
      <w:pPr>
        <w:ind w:right="-56" w:firstLine="567"/>
        <w:jc w:val="both"/>
        <w:rPr>
          <w:sz w:val="24"/>
          <w:szCs w:val="24"/>
        </w:rPr>
      </w:pPr>
      <w:r>
        <w:rPr>
          <w:sz w:val="24"/>
          <w:szCs w:val="24"/>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4A6B02" w:rsidRDefault="004A6B02" w:rsidP="004A6B02">
      <w:pPr>
        <w:ind w:right="-56" w:firstLine="567"/>
        <w:jc w:val="both"/>
        <w:rPr>
          <w:sz w:val="24"/>
          <w:szCs w:val="24"/>
        </w:rPr>
      </w:pPr>
      <w:r>
        <w:rPr>
          <w:sz w:val="24"/>
          <w:szCs w:val="24"/>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4A6B02" w:rsidRDefault="004A6B02" w:rsidP="004A6B02">
      <w:pPr>
        <w:ind w:right="-56" w:firstLine="567"/>
        <w:jc w:val="both"/>
        <w:rPr>
          <w:sz w:val="24"/>
          <w:szCs w:val="24"/>
        </w:rPr>
      </w:pPr>
      <w:r>
        <w:rPr>
          <w:sz w:val="24"/>
          <w:szCs w:val="24"/>
        </w:rPr>
        <w:t xml:space="preserve">к) об'єкти нежитлової нерухомості баз олімпійської та </w:t>
      </w:r>
      <w:proofErr w:type="spellStart"/>
      <w:r>
        <w:rPr>
          <w:sz w:val="24"/>
          <w:szCs w:val="24"/>
        </w:rPr>
        <w:t>паралімпійської</w:t>
      </w:r>
      <w:proofErr w:type="spellEnd"/>
      <w:r>
        <w:rPr>
          <w:sz w:val="24"/>
          <w:szCs w:val="24"/>
        </w:rPr>
        <w:t xml:space="preserve"> підготовки. Перелік таких баз затверджується Кабінетом Міністрів України;</w:t>
      </w:r>
    </w:p>
    <w:p w:rsidR="004A6B02" w:rsidRDefault="004A6B02" w:rsidP="004A6B02">
      <w:pPr>
        <w:ind w:right="-56" w:firstLine="567"/>
        <w:jc w:val="both"/>
        <w:rPr>
          <w:sz w:val="24"/>
          <w:szCs w:val="24"/>
        </w:rPr>
      </w:pPr>
      <w:r>
        <w:rPr>
          <w:sz w:val="24"/>
          <w:szCs w:val="24"/>
        </w:rPr>
        <w:t>л) об'єкти житлової нерухомості, які належать багатодітним або прийомним сім'ям, у яких виховується п'ять та більше дітей.</w:t>
      </w:r>
    </w:p>
    <w:p w:rsidR="004A6B02" w:rsidRDefault="004A6B02" w:rsidP="004A6B02">
      <w:pPr>
        <w:pStyle w:val="StyleZakonu0"/>
        <w:spacing w:after="120" w:line="240" w:lineRule="auto"/>
        <w:ind w:firstLine="720"/>
        <w:jc w:val="center"/>
        <w:rPr>
          <w:b/>
          <w:bCs/>
          <w:i/>
          <w:sz w:val="24"/>
          <w:szCs w:val="24"/>
          <w:u w:val="single"/>
        </w:rPr>
      </w:pPr>
      <w:r>
        <w:rPr>
          <w:b/>
          <w:bCs/>
          <w:i/>
          <w:sz w:val="24"/>
          <w:szCs w:val="24"/>
          <w:u w:val="single"/>
        </w:rPr>
        <w:t>База оподаткування</w:t>
      </w:r>
    </w:p>
    <w:p w:rsidR="004A6B02" w:rsidRDefault="004A6B02" w:rsidP="004A6B02">
      <w:pPr>
        <w:ind w:right="-56" w:firstLine="567"/>
        <w:jc w:val="both"/>
        <w:rPr>
          <w:sz w:val="24"/>
          <w:szCs w:val="24"/>
        </w:rPr>
      </w:pPr>
      <w:r>
        <w:rPr>
          <w:sz w:val="24"/>
          <w:szCs w:val="24"/>
        </w:rPr>
        <w:t>Базою оподаткування є загальна площа об'єкта житлової та нежитлової нерухомості, в тому числі його часток.</w:t>
      </w:r>
    </w:p>
    <w:p w:rsidR="004A6B02" w:rsidRDefault="004A6B02" w:rsidP="004A6B02">
      <w:pPr>
        <w:ind w:right="-56" w:firstLine="567"/>
        <w:jc w:val="both"/>
        <w:rPr>
          <w:sz w:val="24"/>
          <w:szCs w:val="24"/>
          <w:lang w:val="ru-RU"/>
        </w:rPr>
      </w:pPr>
      <w:r>
        <w:rPr>
          <w:sz w:val="24"/>
          <w:szCs w:val="24"/>
        </w:rPr>
        <w:t>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4A6B02" w:rsidRDefault="004A6B02" w:rsidP="004A6B02">
      <w:pPr>
        <w:ind w:right="-56" w:firstLine="567"/>
        <w:jc w:val="both"/>
        <w:rPr>
          <w:sz w:val="24"/>
          <w:szCs w:val="24"/>
        </w:rPr>
      </w:pPr>
      <w:r>
        <w:rPr>
          <w:sz w:val="24"/>
          <w:szCs w:val="24"/>
        </w:rPr>
        <w:t xml:space="preserve">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w:t>
      </w:r>
      <w:r>
        <w:rPr>
          <w:sz w:val="24"/>
          <w:szCs w:val="24"/>
        </w:rPr>
        <w:lastRenderedPageBreak/>
        <w:t>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4A6B02" w:rsidRPr="004A6B02" w:rsidRDefault="004A6B02" w:rsidP="004A6B02">
      <w:pPr>
        <w:pStyle w:val="StyleZakonu0"/>
        <w:spacing w:after="120" w:line="240" w:lineRule="auto"/>
        <w:ind w:firstLine="720"/>
        <w:jc w:val="center"/>
        <w:rPr>
          <w:b/>
          <w:bCs/>
          <w:i/>
          <w:sz w:val="24"/>
          <w:szCs w:val="24"/>
          <w:u w:val="single"/>
          <w:lang w:val="ru-RU"/>
        </w:rPr>
      </w:pPr>
    </w:p>
    <w:p w:rsidR="004A6B02" w:rsidRDefault="004A6B02" w:rsidP="004A6B02">
      <w:pPr>
        <w:pStyle w:val="StyleZakonu0"/>
        <w:spacing w:after="120" w:line="240" w:lineRule="auto"/>
        <w:ind w:firstLine="720"/>
        <w:jc w:val="center"/>
        <w:rPr>
          <w:b/>
          <w:bCs/>
          <w:i/>
          <w:sz w:val="24"/>
          <w:szCs w:val="24"/>
          <w:u w:val="single"/>
        </w:rPr>
      </w:pPr>
      <w:r>
        <w:rPr>
          <w:b/>
          <w:bCs/>
          <w:i/>
          <w:sz w:val="24"/>
          <w:szCs w:val="24"/>
          <w:u w:val="single"/>
        </w:rPr>
        <w:t>Пільги із сплати податку</w:t>
      </w:r>
    </w:p>
    <w:p w:rsidR="004A6B02" w:rsidRDefault="004A6B02" w:rsidP="004A6B02">
      <w:pPr>
        <w:ind w:right="-56" w:firstLine="567"/>
        <w:jc w:val="both"/>
        <w:rPr>
          <w:sz w:val="24"/>
          <w:szCs w:val="24"/>
        </w:rPr>
      </w:pPr>
      <w:r>
        <w:rPr>
          <w:sz w:val="24"/>
          <w:szCs w:val="24"/>
        </w:rPr>
        <w:t>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4A6B02" w:rsidRDefault="004A6B02" w:rsidP="004A6B02">
      <w:pPr>
        <w:ind w:right="-56" w:firstLine="567"/>
        <w:jc w:val="both"/>
        <w:rPr>
          <w:sz w:val="24"/>
          <w:szCs w:val="24"/>
          <w:lang w:val="ru-RU"/>
        </w:rPr>
      </w:pPr>
      <w:r>
        <w:rPr>
          <w:sz w:val="24"/>
          <w:szCs w:val="24"/>
        </w:rPr>
        <w:t>а) для квартири/квартир незалежно від їх кількості - на 60 кв. метрів;</w:t>
      </w:r>
    </w:p>
    <w:p w:rsidR="004A6B02" w:rsidRDefault="004A6B02" w:rsidP="004A6B02">
      <w:pPr>
        <w:ind w:right="-56" w:firstLine="567"/>
        <w:jc w:val="both"/>
        <w:rPr>
          <w:sz w:val="24"/>
          <w:szCs w:val="24"/>
        </w:rPr>
      </w:pPr>
      <w:r>
        <w:rPr>
          <w:sz w:val="24"/>
          <w:szCs w:val="24"/>
        </w:rPr>
        <w:t>б) для житлового будинку/будинків незалежно від їх кількості - на 120 кв. метрів;</w:t>
      </w:r>
    </w:p>
    <w:p w:rsidR="004A6B02" w:rsidRDefault="004A6B02" w:rsidP="004A6B02">
      <w:pPr>
        <w:ind w:right="-56" w:firstLine="567"/>
        <w:jc w:val="both"/>
        <w:rPr>
          <w:sz w:val="24"/>
          <w:szCs w:val="24"/>
        </w:rPr>
      </w:pPr>
      <w:r>
        <w:rPr>
          <w:sz w:val="24"/>
          <w:szCs w:val="24"/>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4A6B02" w:rsidRDefault="004A6B02" w:rsidP="004A6B02">
      <w:pPr>
        <w:ind w:right="-56" w:firstLine="567"/>
        <w:jc w:val="both"/>
        <w:rPr>
          <w:sz w:val="24"/>
          <w:szCs w:val="24"/>
        </w:rPr>
      </w:pPr>
      <w:r>
        <w:rPr>
          <w:sz w:val="24"/>
          <w:szCs w:val="24"/>
        </w:rPr>
        <w:t>Таке зменшення надається один раз за кожний базовий податковий (звітний) період (рік).</w:t>
      </w:r>
    </w:p>
    <w:p w:rsidR="004A6B02" w:rsidRDefault="004A6B02" w:rsidP="004A6B02">
      <w:pPr>
        <w:ind w:right="-56" w:firstLine="567"/>
        <w:jc w:val="both"/>
        <w:rPr>
          <w:sz w:val="24"/>
          <w:szCs w:val="24"/>
        </w:rPr>
      </w:pPr>
      <w:r>
        <w:rPr>
          <w:sz w:val="24"/>
          <w:szCs w:val="24"/>
        </w:rPr>
        <w:t xml:space="preserve">Сільська  рада та </w:t>
      </w:r>
      <w:proofErr w:type="spellStart"/>
      <w:r>
        <w:rPr>
          <w:sz w:val="24"/>
          <w:szCs w:val="24"/>
        </w:rPr>
        <w:t>радаи</w:t>
      </w:r>
      <w:proofErr w:type="spellEnd"/>
      <w:r>
        <w:rPr>
          <w:sz w:val="24"/>
          <w:szCs w:val="24"/>
        </w:rPr>
        <w:t xml:space="preserve"> </w:t>
      </w:r>
      <w:proofErr w:type="spellStart"/>
      <w:r>
        <w:rPr>
          <w:sz w:val="24"/>
          <w:szCs w:val="24"/>
        </w:rPr>
        <w:t>об'єднананої</w:t>
      </w:r>
      <w:proofErr w:type="spellEnd"/>
      <w:r>
        <w:rPr>
          <w:sz w:val="24"/>
          <w:szCs w:val="24"/>
        </w:rPr>
        <w:t xml:space="preserve"> територіальної громади, що створені згідно із законом та перспективним планом формування територій громад, встановлюють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4A6B02" w:rsidRDefault="004A6B02" w:rsidP="004A6B02">
      <w:pPr>
        <w:ind w:right="-56" w:firstLine="567"/>
        <w:jc w:val="both"/>
        <w:rPr>
          <w:sz w:val="24"/>
          <w:szCs w:val="24"/>
        </w:rPr>
      </w:pPr>
      <w:r>
        <w:rPr>
          <w:sz w:val="24"/>
          <w:szCs w:val="24"/>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rsidR="004A6B02" w:rsidRDefault="004A6B02" w:rsidP="004A6B02">
      <w:pPr>
        <w:numPr>
          <w:ilvl w:val="0"/>
          <w:numId w:val="2"/>
        </w:numPr>
        <w:ind w:right="-56"/>
        <w:jc w:val="both"/>
        <w:rPr>
          <w:sz w:val="24"/>
        </w:rPr>
      </w:pPr>
      <w:r>
        <w:rPr>
          <w:sz w:val="24"/>
        </w:rPr>
        <w:t>Звільняють від оплати :</w:t>
      </w:r>
    </w:p>
    <w:p w:rsidR="004A6B02" w:rsidRDefault="004A6B02" w:rsidP="004A6B02">
      <w:pPr>
        <w:ind w:right="-56" w:firstLine="567"/>
        <w:jc w:val="both"/>
        <w:rPr>
          <w:sz w:val="24"/>
          <w:szCs w:val="22"/>
        </w:rPr>
      </w:pPr>
      <w:r>
        <w:rPr>
          <w:sz w:val="24"/>
        </w:rPr>
        <w:t>Громадяни, які користуються пільгами, згідно законодавства України,  учасники АТО.</w:t>
      </w:r>
    </w:p>
    <w:p w:rsidR="004A6B02" w:rsidRDefault="004A6B02" w:rsidP="004A6B02">
      <w:pPr>
        <w:ind w:right="-56" w:firstLine="567"/>
        <w:jc w:val="both"/>
        <w:rPr>
          <w:sz w:val="24"/>
        </w:rPr>
      </w:pPr>
      <w:r>
        <w:rPr>
          <w:sz w:val="24"/>
        </w:rPr>
        <w:t>Пільги з податку, що сплачується на відповідній території з об'єктів житлової нерухомості, для фізичних осіб не надаються на:</w:t>
      </w:r>
    </w:p>
    <w:p w:rsidR="004A6B02" w:rsidRDefault="004A6B02" w:rsidP="004A6B02">
      <w:pPr>
        <w:pStyle w:val="1"/>
        <w:numPr>
          <w:ilvl w:val="0"/>
          <w:numId w:val="3"/>
        </w:numPr>
        <w:autoSpaceDE/>
        <w:ind w:left="0" w:right="-56" w:firstLine="567"/>
        <w:jc w:val="both"/>
        <w:rPr>
          <w:sz w:val="24"/>
          <w:szCs w:val="24"/>
          <w:lang w:val="uk-UA"/>
        </w:rPr>
      </w:pPr>
      <w:r>
        <w:rPr>
          <w:sz w:val="24"/>
          <w:szCs w:val="24"/>
          <w:lang w:val="uk-UA"/>
        </w:rPr>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rsidR="004A6B02" w:rsidRDefault="004A6B02" w:rsidP="004A6B02">
      <w:pPr>
        <w:numPr>
          <w:ilvl w:val="0"/>
          <w:numId w:val="3"/>
        </w:numPr>
        <w:autoSpaceDN w:val="0"/>
        <w:ind w:left="0" w:right="-56" w:firstLine="567"/>
        <w:contextualSpacing/>
        <w:jc w:val="both"/>
        <w:rPr>
          <w:sz w:val="24"/>
          <w:szCs w:val="24"/>
          <w:lang w:val="ru-RU"/>
        </w:rPr>
      </w:pPr>
      <w:r>
        <w:rPr>
          <w:sz w:val="24"/>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4A6B02" w:rsidRDefault="004A6B02" w:rsidP="004A6B02">
      <w:pPr>
        <w:numPr>
          <w:ilvl w:val="0"/>
          <w:numId w:val="2"/>
        </w:numPr>
        <w:tabs>
          <w:tab w:val="left" w:pos="851"/>
          <w:tab w:val="left" w:pos="993"/>
        </w:tabs>
        <w:ind w:left="0" w:right="-56" w:firstLine="567"/>
        <w:jc w:val="both"/>
        <w:rPr>
          <w:sz w:val="24"/>
        </w:rPr>
      </w:pPr>
      <w:r>
        <w:rPr>
          <w:sz w:val="24"/>
        </w:rPr>
        <w:t>Пільги з податку, що сплачується на відповідній території з об'єктів нежитлової нерухомості, встановлюються в залежності від майна, яке є об'єктом оподаткування.</w:t>
      </w:r>
    </w:p>
    <w:p w:rsidR="004A6B02" w:rsidRDefault="004A6B02" w:rsidP="004A6B02">
      <w:pPr>
        <w:ind w:right="-56" w:firstLine="567"/>
        <w:jc w:val="both"/>
        <w:rPr>
          <w:sz w:val="24"/>
          <w:szCs w:val="24"/>
          <w:lang w:val="ru-RU"/>
        </w:rPr>
      </w:pPr>
      <w:r>
        <w:rPr>
          <w:sz w:val="24"/>
          <w:szCs w:val="24"/>
        </w:rPr>
        <w:t>5. 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w:t>
      </w:r>
    </w:p>
    <w:p w:rsidR="004A6B02" w:rsidRDefault="004A6B02" w:rsidP="004A6B02">
      <w:pPr>
        <w:ind w:right="-56" w:firstLine="567"/>
        <w:jc w:val="both"/>
        <w:rPr>
          <w:sz w:val="24"/>
          <w:szCs w:val="24"/>
        </w:rPr>
      </w:pPr>
      <w:r>
        <w:rPr>
          <w:sz w:val="24"/>
          <w:szCs w:val="24"/>
        </w:rPr>
        <w:t> Пільги з податку, передбачені підпунктами 266.4.1 та 266.4.2 цього пункту, для фізичних осіб не застосовуються до:</w:t>
      </w:r>
    </w:p>
    <w:p w:rsidR="004A6B02" w:rsidRDefault="004A6B02" w:rsidP="004A6B02">
      <w:pPr>
        <w:ind w:left="567" w:right="-56"/>
        <w:jc w:val="both"/>
        <w:rPr>
          <w:sz w:val="24"/>
          <w:szCs w:val="24"/>
        </w:rPr>
      </w:pPr>
      <w:r>
        <w:rPr>
          <w:sz w:val="24"/>
          <w:szCs w:val="24"/>
        </w:rPr>
        <w:t>об'єкта/об'єктів оподаткування, якщо площа такого/таких об'єкта/об'єктів перевищує п'ятикратний розмір неоподатковуваної площі, встановленої підпунктом 266.4.1 цього пункту;</w:t>
      </w:r>
    </w:p>
    <w:p w:rsidR="004A6B02" w:rsidRDefault="004A6B02" w:rsidP="004A6B02">
      <w:pPr>
        <w:ind w:left="567" w:right="-56"/>
        <w:jc w:val="both"/>
        <w:rPr>
          <w:sz w:val="24"/>
          <w:szCs w:val="24"/>
        </w:rPr>
      </w:pPr>
      <w:r>
        <w:rPr>
          <w:sz w:val="24"/>
          <w:szCs w:val="24"/>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4A6B02" w:rsidRPr="004A6B02" w:rsidRDefault="004A6B02" w:rsidP="004A6B02">
      <w:pPr>
        <w:ind w:right="-56" w:firstLine="567"/>
        <w:jc w:val="both"/>
        <w:rPr>
          <w:b/>
          <w:i/>
          <w:sz w:val="24"/>
        </w:rPr>
      </w:pPr>
      <w:r>
        <w:rPr>
          <w:b/>
          <w:i/>
          <w:sz w:val="24"/>
        </w:rPr>
        <w:t xml:space="preserve">                                  </w:t>
      </w:r>
    </w:p>
    <w:p w:rsidR="004A6B02" w:rsidRPr="004A6B02" w:rsidRDefault="004A6B02" w:rsidP="004A6B02">
      <w:pPr>
        <w:ind w:right="-56" w:firstLine="567"/>
        <w:jc w:val="both"/>
        <w:rPr>
          <w:b/>
          <w:i/>
          <w:sz w:val="24"/>
        </w:rPr>
      </w:pPr>
    </w:p>
    <w:p w:rsidR="004A6B02" w:rsidRPr="004A6B02" w:rsidRDefault="004A6B02" w:rsidP="004A6B02">
      <w:pPr>
        <w:ind w:right="-56" w:firstLine="567"/>
        <w:jc w:val="both"/>
        <w:rPr>
          <w:b/>
          <w:i/>
          <w:sz w:val="24"/>
        </w:rPr>
      </w:pPr>
    </w:p>
    <w:p w:rsidR="004A6B02" w:rsidRPr="004A6B02" w:rsidRDefault="004A6B02" w:rsidP="004A6B02">
      <w:pPr>
        <w:ind w:right="-56" w:firstLine="567"/>
        <w:jc w:val="both"/>
        <w:rPr>
          <w:b/>
          <w:i/>
          <w:sz w:val="24"/>
        </w:rPr>
      </w:pPr>
    </w:p>
    <w:p w:rsidR="004A6B02" w:rsidRPr="004A6B02" w:rsidRDefault="004A6B02" w:rsidP="004A6B02">
      <w:pPr>
        <w:ind w:right="-56" w:firstLine="567"/>
        <w:jc w:val="both"/>
        <w:rPr>
          <w:b/>
          <w:i/>
          <w:sz w:val="24"/>
        </w:rPr>
      </w:pPr>
    </w:p>
    <w:p w:rsidR="004A6B02" w:rsidRPr="004A6B02" w:rsidRDefault="004A6B02" w:rsidP="004A6B02">
      <w:pPr>
        <w:ind w:right="-56" w:firstLine="567"/>
        <w:jc w:val="both"/>
        <w:rPr>
          <w:b/>
          <w:i/>
          <w:sz w:val="24"/>
        </w:rPr>
      </w:pPr>
    </w:p>
    <w:p w:rsidR="004A6B02" w:rsidRPr="004A6B02" w:rsidRDefault="004A6B02" w:rsidP="004A6B02">
      <w:pPr>
        <w:ind w:right="-56" w:firstLine="567"/>
        <w:jc w:val="both"/>
        <w:rPr>
          <w:b/>
          <w:i/>
          <w:sz w:val="24"/>
        </w:rPr>
      </w:pPr>
    </w:p>
    <w:p w:rsidR="004A6B02" w:rsidRDefault="004A6B02" w:rsidP="004A6B02">
      <w:pPr>
        <w:ind w:right="-56" w:firstLine="567"/>
        <w:jc w:val="both"/>
        <w:rPr>
          <w:b/>
          <w:i/>
          <w:sz w:val="24"/>
          <w:szCs w:val="22"/>
          <w:u w:val="single"/>
        </w:rPr>
      </w:pPr>
      <w:r w:rsidRPr="004A6B02">
        <w:rPr>
          <w:b/>
          <w:i/>
          <w:sz w:val="24"/>
        </w:rPr>
        <w:t xml:space="preserve">                    </w:t>
      </w:r>
      <w:r>
        <w:rPr>
          <w:b/>
          <w:i/>
          <w:sz w:val="24"/>
        </w:rPr>
        <w:t xml:space="preserve">     </w:t>
      </w:r>
      <w:r>
        <w:rPr>
          <w:b/>
          <w:i/>
          <w:sz w:val="24"/>
          <w:u w:val="single"/>
        </w:rPr>
        <w:t>Ставка податку</w:t>
      </w:r>
    </w:p>
    <w:p w:rsidR="004A6B02" w:rsidRDefault="004A6B02" w:rsidP="004A6B02">
      <w:pPr>
        <w:ind w:right="-56" w:firstLine="567"/>
        <w:jc w:val="both"/>
        <w:rPr>
          <w:sz w:val="24"/>
        </w:rPr>
      </w:pPr>
      <w:r>
        <w:rPr>
          <w:sz w:val="24"/>
        </w:rPr>
        <w:t xml:space="preserve">Ставки податку за 1 </w:t>
      </w:r>
      <w:proofErr w:type="spellStart"/>
      <w:r>
        <w:rPr>
          <w:sz w:val="24"/>
        </w:rPr>
        <w:t>кв.м</w:t>
      </w:r>
      <w:proofErr w:type="spellEnd"/>
      <w:r>
        <w:rPr>
          <w:sz w:val="24"/>
        </w:rPr>
        <w:t>. загальної площі для об'єктів житлової та/або нежитлової нерухомості, що перебувають у власності фізичних та юридичних осіб, встановлено за рішенням сільської ради :</w:t>
      </w:r>
    </w:p>
    <w:p w:rsidR="004A6B02" w:rsidRDefault="004A6B02" w:rsidP="004A6B02">
      <w:pPr>
        <w:ind w:right="-56" w:firstLine="567"/>
        <w:jc w:val="both"/>
        <w:rPr>
          <w:sz w:val="24"/>
          <w:lang w:val="ru-RU"/>
        </w:rPr>
      </w:pPr>
      <w:r>
        <w:rPr>
          <w:sz w:val="24"/>
        </w:rPr>
        <w:t>Житлова нерухомість:</w:t>
      </w:r>
      <w:r>
        <w:rPr>
          <w:sz w:val="24"/>
        </w:rPr>
        <w:tab/>
      </w:r>
    </w:p>
    <w:p w:rsidR="004A6B02" w:rsidRDefault="004A6B02" w:rsidP="004A6B02">
      <w:pPr>
        <w:numPr>
          <w:ilvl w:val="0"/>
          <w:numId w:val="3"/>
        </w:numPr>
        <w:ind w:right="-56"/>
        <w:jc w:val="both"/>
        <w:rPr>
          <w:sz w:val="24"/>
        </w:rPr>
      </w:pPr>
      <w:r>
        <w:rPr>
          <w:sz w:val="24"/>
        </w:rPr>
        <w:t xml:space="preserve">для  квартир до 60 </w:t>
      </w:r>
      <w:proofErr w:type="spellStart"/>
      <w:r>
        <w:rPr>
          <w:sz w:val="24"/>
        </w:rPr>
        <w:t>кв.м</w:t>
      </w:r>
      <w:proofErr w:type="spellEnd"/>
      <w:r>
        <w:rPr>
          <w:sz w:val="24"/>
        </w:rPr>
        <w:t>.  включно  - 0%</w:t>
      </w:r>
    </w:p>
    <w:p w:rsidR="004A6B02" w:rsidRDefault="004A6B02" w:rsidP="004A6B02">
      <w:pPr>
        <w:numPr>
          <w:ilvl w:val="0"/>
          <w:numId w:val="3"/>
        </w:numPr>
        <w:ind w:right="-56"/>
        <w:jc w:val="both"/>
        <w:rPr>
          <w:sz w:val="24"/>
        </w:rPr>
      </w:pPr>
      <w:r>
        <w:rPr>
          <w:sz w:val="24"/>
        </w:rPr>
        <w:t xml:space="preserve">для квартир більше 60 </w:t>
      </w:r>
      <w:proofErr w:type="spellStart"/>
      <w:r>
        <w:rPr>
          <w:sz w:val="24"/>
        </w:rPr>
        <w:t>кв.м</w:t>
      </w:r>
      <w:proofErr w:type="spellEnd"/>
      <w:r>
        <w:rPr>
          <w:sz w:val="24"/>
        </w:rPr>
        <w:t xml:space="preserve">. – 0,2 % </w:t>
      </w:r>
    </w:p>
    <w:p w:rsidR="004A6B02" w:rsidRDefault="004A6B02" w:rsidP="004A6B02">
      <w:pPr>
        <w:numPr>
          <w:ilvl w:val="0"/>
          <w:numId w:val="3"/>
        </w:numPr>
        <w:ind w:right="-56"/>
        <w:jc w:val="both"/>
        <w:rPr>
          <w:sz w:val="24"/>
        </w:rPr>
      </w:pPr>
      <w:r>
        <w:rPr>
          <w:sz w:val="24"/>
        </w:rPr>
        <w:t xml:space="preserve">для житлових будинків до 120 </w:t>
      </w:r>
      <w:proofErr w:type="spellStart"/>
      <w:r>
        <w:rPr>
          <w:sz w:val="24"/>
        </w:rPr>
        <w:t>кв.м</w:t>
      </w:r>
      <w:proofErr w:type="spellEnd"/>
      <w:r>
        <w:rPr>
          <w:sz w:val="24"/>
        </w:rPr>
        <w:t>. включно – 0%</w:t>
      </w:r>
    </w:p>
    <w:p w:rsidR="004A6B02" w:rsidRDefault="004A6B02" w:rsidP="004A6B02">
      <w:pPr>
        <w:numPr>
          <w:ilvl w:val="0"/>
          <w:numId w:val="3"/>
        </w:numPr>
        <w:ind w:right="-56"/>
        <w:jc w:val="both"/>
        <w:rPr>
          <w:sz w:val="24"/>
        </w:rPr>
      </w:pPr>
      <w:r>
        <w:rPr>
          <w:sz w:val="24"/>
        </w:rPr>
        <w:t xml:space="preserve">для житлових будинків більше 120 </w:t>
      </w:r>
      <w:proofErr w:type="spellStart"/>
      <w:r>
        <w:rPr>
          <w:sz w:val="24"/>
        </w:rPr>
        <w:t>кв.м</w:t>
      </w:r>
      <w:proofErr w:type="spellEnd"/>
      <w:r>
        <w:rPr>
          <w:sz w:val="24"/>
        </w:rPr>
        <w:t xml:space="preserve">. -  0,2 % </w:t>
      </w:r>
    </w:p>
    <w:p w:rsidR="004A6B02" w:rsidRDefault="004A6B02" w:rsidP="004A6B02">
      <w:pPr>
        <w:ind w:right="-56" w:firstLine="567"/>
        <w:jc w:val="both"/>
        <w:rPr>
          <w:sz w:val="24"/>
        </w:rPr>
      </w:pPr>
      <w:r>
        <w:rPr>
          <w:sz w:val="24"/>
        </w:rPr>
        <w:t>Нежитлова нерухомість:</w:t>
      </w:r>
    </w:p>
    <w:p w:rsidR="004A6B02" w:rsidRDefault="004A6B02" w:rsidP="004A6B02">
      <w:pPr>
        <w:numPr>
          <w:ilvl w:val="0"/>
          <w:numId w:val="3"/>
        </w:numPr>
        <w:ind w:right="-56"/>
        <w:jc w:val="both"/>
        <w:rPr>
          <w:sz w:val="24"/>
        </w:rPr>
      </w:pPr>
      <w:r>
        <w:rPr>
          <w:sz w:val="24"/>
        </w:rPr>
        <w:t>для юридичних осіб  - 0,5 %</w:t>
      </w:r>
    </w:p>
    <w:p w:rsidR="004A6B02" w:rsidRDefault="004A6B02" w:rsidP="004A6B02">
      <w:pPr>
        <w:pStyle w:val="a6"/>
        <w:numPr>
          <w:ilvl w:val="0"/>
          <w:numId w:val="3"/>
        </w:numPr>
        <w:autoSpaceDE w:val="0"/>
        <w:autoSpaceDN w:val="0"/>
        <w:contextualSpacing/>
        <w:jc w:val="both"/>
      </w:pPr>
      <w:r>
        <w:t xml:space="preserve">для </w:t>
      </w:r>
      <w:proofErr w:type="spellStart"/>
      <w:r>
        <w:t>фізичних</w:t>
      </w:r>
      <w:proofErr w:type="spellEnd"/>
      <w:r>
        <w:t xml:space="preserve"> </w:t>
      </w:r>
      <w:proofErr w:type="spellStart"/>
      <w:r>
        <w:t>осіб</w:t>
      </w:r>
      <w:proofErr w:type="spellEnd"/>
      <w:r>
        <w:t xml:space="preserve"> </w:t>
      </w:r>
      <w:proofErr w:type="gramStart"/>
      <w:r>
        <w:t>–</w:t>
      </w:r>
      <w:proofErr w:type="spellStart"/>
      <w:r>
        <w:t>п</w:t>
      </w:r>
      <w:proofErr w:type="gramEnd"/>
      <w:r>
        <w:t>ідприємців</w:t>
      </w:r>
      <w:proofErr w:type="spellEnd"/>
      <w:r>
        <w:t xml:space="preserve">  - 0,5 %</w:t>
      </w:r>
    </w:p>
    <w:p w:rsidR="004A6B02" w:rsidRDefault="004A6B02" w:rsidP="004A6B02">
      <w:pPr>
        <w:pStyle w:val="a6"/>
        <w:ind w:firstLine="300"/>
        <w:jc w:val="both"/>
      </w:pPr>
    </w:p>
    <w:p w:rsidR="004A6B02" w:rsidRDefault="004A6B02" w:rsidP="004A6B02">
      <w:pPr>
        <w:pStyle w:val="a6"/>
        <w:ind w:firstLine="300"/>
        <w:rPr>
          <w:rStyle w:val="a4"/>
          <w:b w:val="0"/>
        </w:rPr>
      </w:pPr>
      <w:r>
        <w:t xml:space="preserve">для </w:t>
      </w:r>
      <w:proofErr w:type="spellStart"/>
      <w:r>
        <w:t>фізичних</w:t>
      </w:r>
      <w:proofErr w:type="spellEnd"/>
      <w:r>
        <w:t xml:space="preserve"> </w:t>
      </w:r>
      <w:proofErr w:type="spellStart"/>
      <w:r>
        <w:t>осіб</w:t>
      </w:r>
      <w:proofErr w:type="spellEnd"/>
      <w:r>
        <w:t xml:space="preserve"> - </w:t>
      </w:r>
      <w:proofErr w:type="spellStart"/>
      <w:r>
        <w:rPr>
          <w:rStyle w:val="a4"/>
        </w:rPr>
        <w:t>господарські</w:t>
      </w:r>
      <w:proofErr w:type="spellEnd"/>
      <w:r>
        <w:rPr>
          <w:rStyle w:val="a4"/>
        </w:rPr>
        <w:t xml:space="preserve"> </w:t>
      </w:r>
      <w:proofErr w:type="spellStart"/>
      <w:r>
        <w:rPr>
          <w:rStyle w:val="a4"/>
        </w:rPr>
        <w:t>будівлі</w:t>
      </w:r>
      <w:proofErr w:type="spellEnd"/>
      <w:r>
        <w:rPr>
          <w:rStyle w:val="a4"/>
        </w:rPr>
        <w:t xml:space="preserve"> </w:t>
      </w:r>
      <w:proofErr w:type="gramStart"/>
      <w:r>
        <w:rPr>
          <w:rStyle w:val="a4"/>
        </w:rPr>
        <w:t>–</w:t>
      </w:r>
      <w:proofErr w:type="spellStart"/>
      <w:r>
        <w:rPr>
          <w:rStyle w:val="a4"/>
        </w:rPr>
        <w:t>д</w:t>
      </w:r>
      <w:proofErr w:type="gramEnd"/>
      <w:r>
        <w:rPr>
          <w:rStyle w:val="a4"/>
        </w:rPr>
        <w:t>опоміжні</w:t>
      </w:r>
      <w:proofErr w:type="spellEnd"/>
      <w:r>
        <w:rPr>
          <w:rStyle w:val="a4"/>
        </w:rPr>
        <w:t xml:space="preserve"> </w:t>
      </w:r>
      <w:proofErr w:type="spellStart"/>
      <w:r>
        <w:rPr>
          <w:rStyle w:val="a4"/>
        </w:rPr>
        <w:t>нежитлові</w:t>
      </w:r>
      <w:proofErr w:type="spellEnd"/>
      <w:r>
        <w:rPr>
          <w:rStyle w:val="a4"/>
        </w:rPr>
        <w:t xml:space="preserve"> </w:t>
      </w:r>
      <w:proofErr w:type="spellStart"/>
      <w:r>
        <w:rPr>
          <w:rStyle w:val="a4"/>
        </w:rPr>
        <w:t>приміщення</w:t>
      </w:r>
      <w:proofErr w:type="spellEnd"/>
      <w:r>
        <w:rPr>
          <w:rStyle w:val="a4"/>
        </w:rPr>
        <w:t xml:space="preserve">, до </w:t>
      </w:r>
      <w:proofErr w:type="spellStart"/>
      <w:r>
        <w:rPr>
          <w:rStyle w:val="a4"/>
        </w:rPr>
        <w:t>яких</w:t>
      </w:r>
      <w:proofErr w:type="spellEnd"/>
      <w:r>
        <w:rPr>
          <w:rStyle w:val="a4"/>
        </w:rPr>
        <w:t xml:space="preserve"> належать </w:t>
      </w:r>
      <w:proofErr w:type="spellStart"/>
      <w:r>
        <w:rPr>
          <w:rStyle w:val="a4"/>
        </w:rPr>
        <w:t>сараї</w:t>
      </w:r>
      <w:proofErr w:type="spellEnd"/>
      <w:r>
        <w:rPr>
          <w:rStyle w:val="a4"/>
        </w:rPr>
        <w:t xml:space="preserve">, </w:t>
      </w:r>
      <w:proofErr w:type="spellStart"/>
      <w:r>
        <w:rPr>
          <w:rStyle w:val="a4"/>
        </w:rPr>
        <w:t>хліви</w:t>
      </w:r>
      <w:proofErr w:type="spellEnd"/>
      <w:r>
        <w:rPr>
          <w:rStyle w:val="a4"/>
        </w:rPr>
        <w:t xml:space="preserve">, </w:t>
      </w:r>
      <w:proofErr w:type="spellStart"/>
      <w:r>
        <w:rPr>
          <w:rStyle w:val="a4"/>
        </w:rPr>
        <w:t>гаражі</w:t>
      </w:r>
      <w:proofErr w:type="spellEnd"/>
      <w:r>
        <w:rPr>
          <w:rStyle w:val="a4"/>
        </w:rPr>
        <w:t xml:space="preserve">, </w:t>
      </w:r>
      <w:proofErr w:type="spellStart"/>
      <w:r>
        <w:rPr>
          <w:rStyle w:val="a4"/>
        </w:rPr>
        <w:t>літні</w:t>
      </w:r>
      <w:proofErr w:type="spellEnd"/>
      <w:r>
        <w:rPr>
          <w:rStyle w:val="a4"/>
        </w:rPr>
        <w:t xml:space="preserve"> </w:t>
      </w:r>
      <w:proofErr w:type="spellStart"/>
      <w:r>
        <w:rPr>
          <w:rStyle w:val="a4"/>
        </w:rPr>
        <w:t>кухні</w:t>
      </w:r>
      <w:proofErr w:type="spellEnd"/>
      <w:r>
        <w:rPr>
          <w:rStyle w:val="a4"/>
        </w:rPr>
        <w:t xml:space="preserve">, </w:t>
      </w:r>
      <w:proofErr w:type="spellStart"/>
      <w:r>
        <w:rPr>
          <w:rStyle w:val="a4"/>
        </w:rPr>
        <w:t>майстерні</w:t>
      </w:r>
      <w:proofErr w:type="spellEnd"/>
      <w:r>
        <w:rPr>
          <w:rStyle w:val="a4"/>
        </w:rPr>
        <w:t xml:space="preserve">, </w:t>
      </w:r>
      <w:proofErr w:type="spellStart"/>
      <w:r>
        <w:rPr>
          <w:rStyle w:val="a4"/>
        </w:rPr>
        <w:t>вбиральні</w:t>
      </w:r>
      <w:proofErr w:type="spellEnd"/>
      <w:r>
        <w:rPr>
          <w:rStyle w:val="a4"/>
        </w:rPr>
        <w:t xml:space="preserve">, погреби, </w:t>
      </w:r>
      <w:proofErr w:type="spellStart"/>
      <w:r>
        <w:rPr>
          <w:rStyle w:val="a4"/>
        </w:rPr>
        <w:t>навіси</w:t>
      </w:r>
      <w:proofErr w:type="spellEnd"/>
      <w:r>
        <w:rPr>
          <w:rStyle w:val="a4"/>
        </w:rPr>
        <w:t xml:space="preserve">, </w:t>
      </w:r>
      <w:proofErr w:type="spellStart"/>
      <w:r>
        <w:rPr>
          <w:rStyle w:val="a4"/>
        </w:rPr>
        <w:t>котельні</w:t>
      </w:r>
      <w:proofErr w:type="spellEnd"/>
      <w:r>
        <w:rPr>
          <w:rStyle w:val="a4"/>
        </w:rPr>
        <w:t xml:space="preserve">- 0% . Ставка </w:t>
      </w:r>
      <w:proofErr w:type="spellStart"/>
      <w:r>
        <w:rPr>
          <w:rStyle w:val="a4"/>
        </w:rPr>
        <w:t>встановлена</w:t>
      </w:r>
      <w:proofErr w:type="spellEnd"/>
      <w:r>
        <w:rPr>
          <w:rStyle w:val="a4"/>
        </w:rPr>
        <w:t xml:space="preserve"> </w:t>
      </w:r>
      <w:proofErr w:type="spellStart"/>
      <w:r>
        <w:rPr>
          <w:rStyle w:val="a4"/>
        </w:rPr>
        <w:t>відповідно</w:t>
      </w:r>
      <w:proofErr w:type="spellEnd"/>
      <w:r>
        <w:rPr>
          <w:rStyle w:val="a4"/>
        </w:rPr>
        <w:t xml:space="preserve"> до </w:t>
      </w:r>
      <w:proofErr w:type="spellStart"/>
      <w:r>
        <w:rPr>
          <w:rStyle w:val="a4"/>
        </w:rPr>
        <w:t>мінімального</w:t>
      </w:r>
      <w:proofErr w:type="spellEnd"/>
      <w:r>
        <w:rPr>
          <w:rStyle w:val="a4"/>
        </w:rPr>
        <w:t xml:space="preserve"> </w:t>
      </w:r>
      <w:proofErr w:type="spellStart"/>
      <w:r>
        <w:rPr>
          <w:rStyle w:val="a4"/>
        </w:rPr>
        <w:t>розміру</w:t>
      </w:r>
      <w:proofErr w:type="spellEnd"/>
      <w:r>
        <w:rPr>
          <w:rStyle w:val="a4"/>
        </w:rPr>
        <w:t xml:space="preserve">  оплати </w:t>
      </w:r>
      <w:proofErr w:type="spellStart"/>
      <w:r>
        <w:rPr>
          <w:rStyle w:val="a4"/>
        </w:rPr>
        <w:t>праці</w:t>
      </w:r>
      <w:proofErr w:type="spellEnd"/>
      <w:r>
        <w:rPr>
          <w:rStyle w:val="a4"/>
        </w:rPr>
        <w:t xml:space="preserve"> станом  на  1 </w:t>
      </w:r>
      <w:proofErr w:type="spellStart"/>
      <w:r>
        <w:rPr>
          <w:rStyle w:val="a4"/>
        </w:rPr>
        <w:t>січня</w:t>
      </w:r>
      <w:proofErr w:type="spellEnd"/>
      <w:r>
        <w:rPr>
          <w:rStyle w:val="a4"/>
        </w:rPr>
        <w:t xml:space="preserve"> </w:t>
      </w:r>
      <w:proofErr w:type="spellStart"/>
      <w:r>
        <w:rPr>
          <w:rStyle w:val="a4"/>
        </w:rPr>
        <w:t>звітного</w:t>
      </w:r>
      <w:proofErr w:type="spellEnd"/>
      <w:r>
        <w:rPr>
          <w:rStyle w:val="a4"/>
        </w:rPr>
        <w:t xml:space="preserve"> (</w:t>
      </w:r>
      <w:proofErr w:type="spellStart"/>
      <w:r>
        <w:rPr>
          <w:rStyle w:val="a4"/>
        </w:rPr>
        <w:t>податкового</w:t>
      </w:r>
      <w:proofErr w:type="spellEnd"/>
      <w:r>
        <w:rPr>
          <w:rStyle w:val="a4"/>
        </w:rPr>
        <w:t>) року</w:t>
      </w:r>
      <w:r>
        <w:rPr>
          <w:rStyle w:val="a4"/>
          <w:lang w:val="uk-UA"/>
        </w:rPr>
        <w:t xml:space="preserve"> за </w:t>
      </w:r>
      <w:r>
        <w:rPr>
          <w:rStyle w:val="a4"/>
        </w:rPr>
        <w:t xml:space="preserve">1 </w:t>
      </w:r>
      <w:proofErr w:type="spellStart"/>
      <w:r>
        <w:rPr>
          <w:rStyle w:val="a4"/>
        </w:rPr>
        <w:t>квадратний</w:t>
      </w:r>
      <w:proofErr w:type="spellEnd"/>
      <w:r>
        <w:rPr>
          <w:rStyle w:val="a4"/>
        </w:rPr>
        <w:t xml:space="preserve"> метр </w:t>
      </w:r>
      <w:proofErr w:type="spellStart"/>
      <w:r>
        <w:rPr>
          <w:rStyle w:val="a4"/>
        </w:rPr>
        <w:t>бази</w:t>
      </w:r>
      <w:proofErr w:type="spellEnd"/>
      <w:r>
        <w:rPr>
          <w:rStyle w:val="a4"/>
        </w:rPr>
        <w:t xml:space="preserve"> </w:t>
      </w:r>
      <w:proofErr w:type="spellStart"/>
      <w:r>
        <w:rPr>
          <w:rStyle w:val="a4"/>
        </w:rPr>
        <w:t>оподаткування</w:t>
      </w:r>
      <w:proofErr w:type="spellEnd"/>
      <w:r>
        <w:rPr>
          <w:rStyle w:val="a4"/>
        </w:rPr>
        <w:t>.</w:t>
      </w:r>
    </w:p>
    <w:p w:rsidR="004A6B02" w:rsidRDefault="004A6B02" w:rsidP="004A6B02">
      <w:pPr>
        <w:pStyle w:val="a6"/>
        <w:ind w:firstLine="300"/>
        <w:jc w:val="both"/>
      </w:pPr>
      <w:r>
        <w:rPr>
          <w:rStyle w:val="a4"/>
        </w:rPr>
        <w:t xml:space="preserve">  </w:t>
      </w:r>
    </w:p>
    <w:p w:rsidR="004A6B02" w:rsidRDefault="004A6B02" w:rsidP="004A6B02">
      <w:pPr>
        <w:ind w:right="-56" w:firstLine="567"/>
        <w:jc w:val="center"/>
        <w:rPr>
          <w:b/>
          <w:i/>
          <w:sz w:val="24"/>
          <w:szCs w:val="24"/>
          <w:u w:val="single"/>
        </w:rPr>
      </w:pPr>
      <w:r>
        <w:rPr>
          <w:b/>
          <w:i/>
          <w:sz w:val="24"/>
          <w:szCs w:val="24"/>
          <w:u w:val="single"/>
        </w:rPr>
        <w:t>Податковий період</w:t>
      </w:r>
    </w:p>
    <w:p w:rsidR="004A6B02" w:rsidRDefault="004A6B02" w:rsidP="004A6B02">
      <w:pPr>
        <w:ind w:right="-56" w:firstLine="567"/>
        <w:jc w:val="both"/>
        <w:rPr>
          <w:sz w:val="24"/>
          <w:szCs w:val="24"/>
        </w:rPr>
      </w:pPr>
      <w:r>
        <w:rPr>
          <w:sz w:val="24"/>
          <w:szCs w:val="24"/>
        </w:rPr>
        <w:t>Базовий податковий (звітний) період дорівнює календарному року.</w:t>
      </w:r>
    </w:p>
    <w:p w:rsidR="004A6B02" w:rsidRDefault="004A6B02" w:rsidP="004A6B02">
      <w:pPr>
        <w:ind w:right="-56" w:firstLine="567"/>
        <w:jc w:val="center"/>
        <w:rPr>
          <w:b/>
          <w:bCs/>
          <w:i/>
          <w:sz w:val="24"/>
          <w:szCs w:val="24"/>
          <w:u w:val="single"/>
        </w:rPr>
      </w:pPr>
      <w:r>
        <w:rPr>
          <w:b/>
          <w:bCs/>
          <w:i/>
          <w:sz w:val="24"/>
          <w:szCs w:val="24"/>
          <w:u w:val="single"/>
        </w:rPr>
        <w:t>Порядок обчислення суми податку</w:t>
      </w:r>
    </w:p>
    <w:p w:rsidR="004A6B02" w:rsidRDefault="004A6B02" w:rsidP="004A6B02">
      <w:pPr>
        <w:pStyle w:val="a6"/>
        <w:ind w:right="-56" w:firstLine="567"/>
        <w:jc w:val="both"/>
        <w:rPr>
          <w:lang w:val="uk-UA"/>
        </w:rPr>
      </w:pPr>
      <w:r>
        <w:rPr>
          <w:lang w:val="uk-UA"/>
        </w:rPr>
        <w:t>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4A6B02" w:rsidRDefault="004A6B02" w:rsidP="004A6B02">
      <w:pPr>
        <w:pStyle w:val="a6"/>
        <w:ind w:right="-56" w:firstLine="567"/>
        <w:jc w:val="both"/>
        <w:rPr>
          <w:lang w:val="uk-UA"/>
        </w:rPr>
      </w:pPr>
      <w:r>
        <w:rPr>
          <w:lang w:val="uk-UA"/>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266.4.1 пункту 266.4 цієї статті та відповідної ставки податку;</w:t>
      </w:r>
    </w:p>
    <w:p w:rsidR="004A6B02" w:rsidRDefault="004A6B02" w:rsidP="004A6B02">
      <w:pPr>
        <w:pStyle w:val="a6"/>
        <w:ind w:right="-56" w:firstLine="567"/>
        <w:jc w:val="both"/>
        <w:rPr>
          <w:lang w:val="uk-UA"/>
        </w:rPr>
      </w:pPr>
      <w:r>
        <w:rPr>
          <w:lang w:val="uk-UA"/>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266.4.1 пункту 266.4 цієї статті та відповідної ставки податку;</w:t>
      </w:r>
    </w:p>
    <w:p w:rsidR="004A6B02" w:rsidRDefault="004A6B02" w:rsidP="004A6B02">
      <w:pPr>
        <w:pStyle w:val="a6"/>
        <w:ind w:right="-56" w:firstLine="567"/>
        <w:jc w:val="both"/>
        <w:rPr>
          <w:lang w:val="uk-UA"/>
        </w:rPr>
      </w:pPr>
      <w:r>
        <w:rPr>
          <w:lang w:val="uk-UA"/>
        </w:rPr>
        <w:t>в) за наявності у власності платника податку об'єктів житлової нерухомості різних видів, у тому числі їх</w:t>
      </w:r>
      <w:r>
        <w:rPr>
          <w:rFonts w:ascii="Arial" w:hAnsi="Arial" w:cs="Arial"/>
          <w:color w:val="000000"/>
          <w:sz w:val="18"/>
          <w:szCs w:val="18"/>
          <w:shd w:val="clear" w:color="auto" w:fill="FFFFFF"/>
          <w:lang w:val="uk-UA"/>
        </w:rPr>
        <w:t xml:space="preserve"> </w:t>
      </w:r>
      <w:r>
        <w:rPr>
          <w:lang w:val="uk-UA"/>
        </w:rPr>
        <w:t>часток, податок обчислюється виходячи із сумарної загальної площі таких об'єктів, зменшеної відповідно до підпункту "в" підпункту 266.4.1 пункту 266.4 цієї статті та відповідної ставки податку;</w:t>
      </w:r>
    </w:p>
    <w:p w:rsidR="004A6B02" w:rsidRDefault="004A6B02" w:rsidP="004A6B02">
      <w:pPr>
        <w:pStyle w:val="a6"/>
        <w:ind w:right="-56" w:firstLine="567"/>
        <w:jc w:val="both"/>
        <w:rPr>
          <w:lang w:val="uk-UA"/>
        </w:rPr>
      </w:pPr>
      <w:r>
        <w:rPr>
          <w:lang w:val="uk-UA"/>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rsidR="004A6B02" w:rsidRDefault="004A6B02" w:rsidP="004A6B02">
      <w:pPr>
        <w:pStyle w:val="a6"/>
        <w:ind w:right="-56" w:firstLine="567"/>
        <w:jc w:val="both"/>
        <w:rPr>
          <w:lang w:val="uk-UA"/>
        </w:rPr>
      </w:pPr>
      <w:r>
        <w:rPr>
          <w:lang w:val="uk-UA"/>
        </w:rPr>
        <w:t>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 - "г" цього підпункту, збільшується на 25 000 гривень на рік за кожен такий об'єкт житлової нерухомості (його частку).</w:t>
      </w:r>
    </w:p>
    <w:p w:rsidR="004A6B02" w:rsidRDefault="004A6B02" w:rsidP="004A6B02">
      <w:pPr>
        <w:pStyle w:val="a6"/>
        <w:ind w:right="-56" w:firstLine="567"/>
        <w:jc w:val="both"/>
        <w:rPr>
          <w:lang w:val="uk-UA"/>
        </w:rPr>
      </w:pPr>
      <w:r>
        <w:rPr>
          <w:lang w:val="uk-UA"/>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4A6B02" w:rsidRDefault="004A6B02" w:rsidP="004A6B02">
      <w:pPr>
        <w:ind w:right="-56" w:firstLine="567"/>
        <w:jc w:val="both"/>
        <w:rPr>
          <w:sz w:val="24"/>
          <w:szCs w:val="24"/>
        </w:rPr>
      </w:pPr>
      <w:r>
        <w:rPr>
          <w:sz w:val="24"/>
          <w:szCs w:val="24"/>
        </w:rPr>
        <w:t xml:space="preserve">2. Податкове/податкові повідомлення-рішення про сплату суми/сум податку, обчисленого згідно з підпунктом 266.7.1 пункту 266.7 цієї статті, та відповідні платіжні </w:t>
      </w:r>
      <w:r>
        <w:rPr>
          <w:sz w:val="24"/>
          <w:szCs w:val="24"/>
        </w:rPr>
        <w:lastRenderedPageBreak/>
        <w:t>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4A6B02" w:rsidRDefault="004A6B02" w:rsidP="004A6B02">
      <w:pPr>
        <w:ind w:right="-56" w:firstLine="567"/>
        <w:jc w:val="both"/>
        <w:rPr>
          <w:sz w:val="24"/>
          <w:szCs w:val="24"/>
          <w:lang w:val="ru-RU"/>
        </w:rPr>
      </w:pPr>
      <w:r>
        <w:rPr>
          <w:sz w:val="24"/>
          <w:szCs w:val="24"/>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4A6B02" w:rsidRDefault="004A6B02" w:rsidP="004A6B02">
      <w:pPr>
        <w:ind w:right="-56" w:firstLine="567"/>
        <w:jc w:val="both"/>
        <w:rPr>
          <w:sz w:val="24"/>
          <w:szCs w:val="24"/>
        </w:rPr>
      </w:pPr>
      <w:r>
        <w:rPr>
          <w:sz w:val="24"/>
          <w:szCs w:val="24"/>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4A6B02" w:rsidRDefault="004A6B02" w:rsidP="004A6B02">
      <w:pPr>
        <w:ind w:right="-56" w:firstLine="567"/>
        <w:jc w:val="both"/>
        <w:rPr>
          <w:sz w:val="24"/>
          <w:szCs w:val="24"/>
        </w:rPr>
      </w:pPr>
      <w:r>
        <w:rPr>
          <w:sz w:val="24"/>
          <w:szCs w:val="24"/>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4A6B02" w:rsidRDefault="004A6B02" w:rsidP="004A6B02">
      <w:pPr>
        <w:ind w:right="-56" w:firstLine="567"/>
        <w:jc w:val="both"/>
        <w:rPr>
          <w:sz w:val="24"/>
          <w:szCs w:val="24"/>
        </w:rPr>
      </w:pPr>
      <w:r>
        <w:rPr>
          <w:sz w:val="24"/>
          <w:szCs w:val="24"/>
        </w:rPr>
        <w:t>3. 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4A6B02" w:rsidRDefault="004A6B02" w:rsidP="004A6B02">
      <w:pPr>
        <w:pStyle w:val="a6"/>
        <w:numPr>
          <w:ilvl w:val="0"/>
          <w:numId w:val="1"/>
        </w:numPr>
        <w:autoSpaceDN w:val="0"/>
        <w:ind w:right="-56"/>
        <w:contextualSpacing/>
        <w:jc w:val="both"/>
      </w:pPr>
      <w:proofErr w:type="spellStart"/>
      <w:r>
        <w:t>об'єктів</w:t>
      </w:r>
      <w:proofErr w:type="spellEnd"/>
      <w:r>
        <w:t xml:space="preserve"> </w:t>
      </w:r>
      <w:proofErr w:type="spellStart"/>
      <w:r>
        <w:t>житлової</w:t>
      </w:r>
      <w:proofErr w:type="spellEnd"/>
      <w:r>
        <w:t xml:space="preserve"> та/</w:t>
      </w:r>
      <w:proofErr w:type="spellStart"/>
      <w:r>
        <w:t>або</w:t>
      </w:r>
      <w:proofErr w:type="spellEnd"/>
      <w:r>
        <w:t xml:space="preserve"> </w:t>
      </w:r>
      <w:proofErr w:type="spellStart"/>
      <w:r>
        <w:t>нежитлової</w:t>
      </w:r>
      <w:proofErr w:type="spellEnd"/>
      <w:r>
        <w:t xml:space="preserve"> </w:t>
      </w:r>
      <w:proofErr w:type="spellStart"/>
      <w:r>
        <w:t>нерухомості</w:t>
      </w:r>
      <w:proofErr w:type="spellEnd"/>
      <w:r>
        <w:t xml:space="preserve">, </w:t>
      </w:r>
      <w:proofErr w:type="gramStart"/>
      <w:r>
        <w:t>в</w:t>
      </w:r>
      <w:proofErr w:type="gramEnd"/>
      <w:r>
        <w:t xml:space="preserve"> тому </w:t>
      </w:r>
      <w:proofErr w:type="spellStart"/>
      <w:r>
        <w:t>числі</w:t>
      </w:r>
      <w:proofErr w:type="spellEnd"/>
      <w:r>
        <w:t xml:space="preserve"> </w:t>
      </w:r>
      <w:proofErr w:type="spellStart"/>
      <w:r>
        <w:t>їх</w:t>
      </w:r>
      <w:proofErr w:type="spellEnd"/>
      <w:r>
        <w:t xml:space="preserve"> </w:t>
      </w:r>
      <w:proofErr w:type="spellStart"/>
      <w:r>
        <w:t>часток</w:t>
      </w:r>
      <w:proofErr w:type="spellEnd"/>
      <w:r>
        <w:t xml:space="preserve">, </w:t>
      </w:r>
      <w:proofErr w:type="spellStart"/>
      <w:r>
        <w:t>що</w:t>
      </w:r>
      <w:proofErr w:type="spellEnd"/>
      <w:r>
        <w:t xml:space="preserve"> </w:t>
      </w:r>
      <w:proofErr w:type="spellStart"/>
      <w:r>
        <w:t>перебувають</w:t>
      </w:r>
      <w:proofErr w:type="spellEnd"/>
      <w:r>
        <w:t xml:space="preserve"> у </w:t>
      </w:r>
      <w:proofErr w:type="spellStart"/>
      <w:r>
        <w:t>власності</w:t>
      </w:r>
      <w:proofErr w:type="spellEnd"/>
      <w:r>
        <w:t xml:space="preserve"> </w:t>
      </w:r>
      <w:proofErr w:type="spellStart"/>
      <w:r>
        <w:t>платника</w:t>
      </w:r>
      <w:proofErr w:type="spellEnd"/>
      <w:r>
        <w:t xml:space="preserve"> </w:t>
      </w:r>
      <w:proofErr w:type="spellStart"/>
      <w:r>
        <w:t>податку</w:t>
      </w:r>
      <w:proofErr w:type="spellEnd"/>
      <w:r>
        <w:t>;</w:t>
      </w:r>
    </w:p>
    <w:p w:rsidR="004A6B02" w:rsidRDefault="004A6B02" w:rsidP="004A6B02">
      <w:pPr>
        <w:pStyle w:val="a6"/>
        <w:numPr>
          <w:ilvl w:val="0"/>
          <w:numId w:val="1"/>
        </w:numPr>
        <w:autoSpaceDN w:val="0"/>
        <w:ind w:right="-56"/>
        <w:contextualSpacing/>
        <w:jc w:val="both"/>
        <w:rPr>
          <w:lang w:val="uk-UA"/>
        </w:rPr>
      </w:pPr>
      <w:proofErr w:type="spellStart"/>
      <w:r>
        <w:t>розміру</w:t>
      </w:r>
      <w:proofErr w:type="spellEnd"/>
      <w:r>
        <w:rPr>
          <w:lang w:val="uk-UA"/>
        </w:rPr>
        <w:t xml:space="preserve"> загальної площі об'єктів житлової та/або нежитлової нерухомості, що перебувають у власності платника податку;</w:t>
      </w:r>
    </w:p>
    <w:p w:rsidR="004A6B02" w:rsidRDefault="004A6B02" w:rsidP="004A6B02">
      <w:pPr>
        <w:pStyle w:val="a6"/>
        <w:numPr>
          <w:ilvl w:val="0"/>
          <w:numId w:val="1"/>
        </w:numPr>
        <w:autoSpaceDN w:val="0"/>
        <w:ind w:right="-56"/>
        <w:contextualSpacing/>
        <w:jc w:val="both"/>
      </w:pPr>
      <w:r>
        <w:t xml:space="preserve">права на </w:t>
      </w:r>
      <w:proofErr w:type="spellStart"/>
      <w:r>
        <w:t>користування</w:t>
      </w:r>
      <w:proofErr w:type="spellEnd"/>
      <w:r>
        <w:t xml:space="preserve"> </w:t>
      </w:r>
      <w:proofErr w:type="spellStart"/>
      <w:proofErr w:type="gramStart"/>
      <w:r>
        <w:t>п</w:t>
      </w:r>
      <w:proofErr w:type="gramEnd"/>
      <w:r>
        <w:t>ільгою</w:t>
      </w:r>
      <w:proofErr w:type="spellEnd"/>
      <w:r>
        <w:t xml:space="preserve"> </w:t>
      </w:r>
      <w:proofErr w:type="spellStart"/>
      <w:r>
        <w:t>із</w:t>
      </w:r>
      <w:proofErr w:type="spellEnd"/>
      <w:r>
        <w:t xml:space="preserve"> </w:t>
      </w:r>
      <w:proofErr w:type="spellStart"/>
      <w:r>
        <w:t>сплати</w:t>
      </w:r>
      <w:proofErr w:type="spellEnd"/>
      <w:r>
        <w:t xml:space="preserve"> </w:t>
      </w:r>
      <w:proofErr w:type="spellStart"/>
      <w:r>
        <w:t>податку</w:t>
      </w:r>
      <w:proofErr w:type="spellEnd"/>
      <w:r>
        <w:t>;</w:t>
      </w:r>
    </w:p>
    <w:p w:rsidR="004A6B02" w:rsidRDefault="004A6B02" w:rsidP="004A6B02">
      <w:pPr>
        <w:pStyle w:val="a6"/>
        <w:numPr>
          <w:ilvl w:val="0"/>
          <w:numId w:val="1"/>
        </w:numPr>
        <w:autoSpaceDN w:val="0"/>
        <w:ind w:right="-56"/>
        <w:contextualSpacing/>
        <w:jc w:val="both"/>
      </w:pPr>
      <w:proofErr w:type="spellStart"/>
      <w:r>
        <w:t>розміру</w:t>
      </w:r>
      <w:proofErr w:type="spellEnd"/>
      <w:r>
        <w:t xml:space="preserve"> ставки </w:t>
      </w:r>
      <w:proofErr w:type="spellStart"/>
      <w:r>
        <w:t>податку</w:t>
      </w:r>
      <w:proofErr w:type="spellEnd"/>
      <w:r>
        <w:t>;</w:t>
      </w:r>
    </w:p>
    <w:p w:rsidR="004A6B02" w:rsidRDefault="004A6B02" w:rsidP="004A6B02">
      <w:pPr>
        <w:pStyle w:val="a6"/>
        <w:numPr>
          <w:ilvl w:val="0"/>
          <w:numId w:val="1"/>
        </w:numPr>
        <w:autoSpaceDN w:val="0"/>
        <w:ind w:right="-56"/>
        <w:contextualSpacing/>
        <w:jc w:val="both"/>
      </w:pPr>
      <w:proofErr w:type="spellStart"/>
      <w:r>
        <w:t>нарахованої</w:t>
      </w:r>
      <w:proofErr w:type="spellEnd"/>
      <w:r>
        <w:t xml:space="preserve"> </w:t>
      </w:r>
      <w:proofErr w:type="spellStart"/>
      <w:r>
        <w:t>суми</w:t>
      </w:r>
      <w:proofErr w:type="spellEnd"/>
      <w:r>
        <w:t xml:space="preserve"> </w:t>
      </w:r>
      <w:proofErr w:type="spellStart"/>
      <w:r>
        <w:t>податку</w:t>
      </w:r>
      <w:proofErr w:type="spellEnd"/>
      <w:r>
        <w:t>.</w:t>
      </w:r>
    </w:p>
    <w:p w:rsidR="004A6B02" w:rsidRDefault="004A6B02" w:rsidP="004A6B02">
      <w:pPr>
        <w:ind w:right="-56" w:firstLine="567"/>
        <w:jc w:val="both"/>
        <w:rPr>
          <w:sz w:val="24"/>
          <w:szCs w:val="24"/>
        </w:rPr>
      </w:pPr>
      <w:r>
        <w:rPr>
          <w:sz w:val="24"/>
          <w:szCs w:val="24"/>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4A6B02" w:rsidRDefault="004A6B02" w:rsidP="004A6B02">
      <w:pPr>
        <w:ind w:right="-56" w:firstLine="567"/>
        <w:jc w:val="both"/>
        <w:rPr>
          <w:sz w:val="24"/>
          <w:szCs w:val="24"/>
        </w:rPr>
      </w:pPr>
      <w:r>
        <w:rPr>
          <w:sz w:val="24"/>
          <w:szCs w:val="24"/>
        </w:rPr>
        <w:t>4. 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p>
    <w:p w:rsidR="004A6B02" w:rsidRDefault="004A6B02" w:rsidP="004A6B02">
      <w:pPr>
        <w:ind w:right="-56" w:firstLine="567"/>
        <w:jc w:val="both"/>
        <w:rPr>
          <w:sz w:val="24"/>
          <w:szCs w:val="24"/>
        </w:rPr>
      </w:pPr>
      <w:r>
        <w:rPr>
          <w:sz w:val="24"/>
          <w:szCs w:val="24"/>
        </w:rPr>
        <w:t xml:space="preserve">5.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w:t>
      </w:r>
      <w:r>
        <w:rPr>
          <w:bCs/>
          <w:sz w:val="24"/>
          <w:szCs w:val="24"/>
        </w:rPr>
        <w:t>Податкового</w:t>
      </w:r>
      <w:r>
        <w:rPr>
          <w:sz w:val="24"/>
          <w:szCs w:val="24"/>
        </w:rPr>
        <w:t xml:space="preserve"> кодексу, з розбивкою річної суми рівними частками поквартально.</w:t>
      </w:r>
    </w:p>
    <w:p w:rsidR="004A6B02" w:rsidRDefault="004A6B02" w:rsidP="004A6B02">
      <w:pPr>
        <w:ind w:right="-56" w:firstLine="567"/>
        <w:jc w:val="both"/>
        <w:rPr>
          <w:sz w:val="24"/>
          <w:szCs w:val="24"/>
          <w:lang w:val="ru-RU"/>
        </w:rPr>
      </w:pPr>
      <w:r>
        <w:rPr>
          <w:sz w:val="24"/>
          <w:szCs w:val="24"/>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4A6B02" w:rsidRDefault="004A6B02" w:rsidP="004A6B02">
      <w:pPr>
        <w:ind w:right="-56" w:firstLine="567"/>
        <w:jc w:val="center"/>
        <w:rPr>
          <w:b/>
          <w:i/>
          <w:sz w:val="24"/>
          <w:szCs w:val="24"/>
          <w:u w:val="single"/>
        </w:rPr>
      </w:pPr>
      <w:r>
        <w:rPr>
          <w:b/>
          <w:i/>
          <w:sz w:val="24"/>
          <w:szCs w:val="24"/>
          <w:u w:val="single"/>
        </w:rPr>
        <w:t xml:space="preserve">Порядок обчислення сум податку в разі зміни власника об'єкта оподаткування </w:t>
      </w:r>
    </w:p>
    <w:p w:rsidR="004A6B02" w:rsidRDefault="004A6B02" w:rsidP="004A6B02">
      <w:pPr>
        <w:ind w:right="-56" w:firstLine="567"/>
        <w:jc w:val="both"/>
        <w:rPr>
          <w:sz w:val="24"/>
          <w:szCs w:val="24"/>
        </w:rPr>
      </w:pPr>
      <w:r>
        <w:rPr>
          <w:sz w:val="24"/>
          <w:szCs w:val="24"/>
        </w:rPr>
        <w:t>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rsidR="004A6B02" w:rsidRDefault="004A6B02" w:rsidP="004A6B02">
      <w:pPr>
        <w:ind w:right="-56" w:firstLine="567"/>
        <w:jc w:val="both"/>
        <w:rPr>
          <w:sz w:val="24"/>
          <w:szCs w:val="24"/>
        </w:rPr>
      </w:pPr>
      <w:r>
        <w:rPr>
          <w:sz w:val="24"/>
          <w:szCs w:val="24"/>
        </w:rPr>
        <w:lastRenderedPageBreak/>
        <w:t>2. Контролюючий орган надсилає податкове повідомлення-рішення новому власнику після отримання інформації про перехід права власності.</w:t>
      </w:r>
    </w:p>
    <w:p w:rsidR="004A6B02" w:rsidRPr="004A6B02" w:rsidRDefault="004A6B02" w:rsidP="004A6B02">
      <w:pPr>
        <w:ind w:right="-56" w:firstLine="567"/>
        <w:jc w:val="center"/>
        <w:rPr>
          <w:b/>
          <w:i/>
          <w:sz w:val="24"/>
          <w:szCs w:val="24"/>
          <w:u w:val="single"/>
          <w:lang w:val="ru-RU"/>
        </w:rPr>
      </w:pPr>
    </w:p>
    <w:p w:rsidR="004A6B02" w:rsidRDefault="004A6B02" w:rsidP="004A6B02">
      <w:pPr>
        <w:ind w:right="-56" w:firstLine="567"/>
        <w:jc w:val="center"/>
        <w:rPr>
          <w:b/>
          <w:i/>
          <w:sz w:val="24"/>
          <w:szCs w:val="24"/>
          <w:u w:val="single"/>
        </w:rPr>
      </w:pPr>
      <w:r>
        <w:rPr>
          <w:b/>
          <w:i/>
          <w:sz w:val="24"/>
          <w:szCs w:val="24"/>
          <w:u w:val="single"/>
        </w:rPr>
        <w:t>Порядок сплати податку</w:t>
      </w:r>
    </w:p>
    <w:p w:rsidR="004A6B02" w:rsidRDefault="004A6B02" w:rsidP="004A6B02">
      <w:pPr>
        <w:ind w:right="-56" w:firstLine="567"/>
        <w:jc w:val="both"/>
        <w:rPr>
          <w:sz w:val="24"/>
          <w:szCs w:val="24"/>
        </w:rPr>
      </w:pPr>
      <w:r>
        <w:rPr>
          <w:sz w:val="24"/>
          <w:szCs w:val="24"/>
        </w:rPr>
        <w:t>Податок сплачується за місцем розташування об'єкта/об'єктів оподаткування і зараховується до відповідного бюджету згідно з положеннями </w:t>
      </w:r>
      <w:hyperlink r:id="rId9" w:history="1">
        <w:r>
          <w:rPr>
            <w:rStyle w:val="a3"/>
            <w:sz w:val="28"/>
            <w:szCs w:val="28"/>
          </w:rPr>
          <w:t>Бюджетного кодекс</w:t>
        </w:r>
        <w:r>
          <w:rPr>
            <w:rStyle w:val="a3"/>
          </w:rPr>
          <w:t>у</w:t>
        </w:r>
      </w:hyperlink>
      <w:r>
        <w:rPr>
          <w:sz w:val="24"/>
          <w:szCs w:val="24"/>
        </w:rPr>
        <w:t> України.</w:t>
      </w:r>
    </w:p>
    <w:p w:rsidR="004A6B02" w:rsidRDefault="004A6B02" w:rsidP="004A6B02">
      <w:pPr>
        <w:ind w:right="-56" w:firstLine="567"/>
        <w:jc w:val="both"/>
        <w:rPr>
          <w:sz w:val="24"/>
          <w:szCs w:val="24"/>
        </w:rPr>
      </w:pPr>
      <w:r>
        <w:rPr>
          <w:sz w:val="24"/>
          <w:szCs w:val="24"/>
        </w:rPr>
        <w:t>Фізичні особи можуть сплачувати податок у сільській та селищній місцевості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прийняття податків.</w:t>
      </w:r>
    </w:p>
    <w:p w:rsidR="004A6B02" w:rsidRDefault="004A6B02" w:rsidP="004A6B02">
      <w:pPr>
        <w:ind w:right="-56" w:firstLine="567"/>
        <w:jc w:val="both"/>
        <w:rPr>
          <w:sz w:val="24"/>
          <w:szCs w:val="24"/>
        </w:rPr>
      </w:pPr>
    </w:p>
    <w:p w:rsidR="004A6B02" w:rsidRPr="004A6B02" w:rsidRDefault="004A6B02" w:rsidP="004A6B02">
      <w:pPr>
        <w:ind w:right="-56" w:firstLine="567"/>
        <w:jc w:val="center"/>
        <w:rPr>
          <w:b/>
          <w:i/>
          <w:sz w:val="24"/>
          <w:szCs w:val="24"/>
          <w:u w:val="single"/>
        </w:rPr>
      </w:pPr>
    </w:p>
    <w:p w:rsidR="004A6B02" w:rsidRDefault="004A6B02" w:rsidP="004A6B02">
      <w:pPr>
        <w:ind w:right="-56" w:firstLine="567"/>
        <w:jc w:val="center"/>
        <w:rPr>
          <w:b/>
          <w:i/>
          <w:sz w:val="24"/>
          <w:szCs w:val="24"/>
          <w:u w:val="single"/>
          <w:lang w:val="ru-RU"/>
        </w:rPr>
      </w:pPr>
      <w:r>
        <w:rPr>
          <w:b/>
          <w:i/>
          <w:sz w:val="24"/>
          <w:szCs w:val="24"/>
          <w:u w:val="single"/>
        </w:rPr>
        <w:t>Строки сплати податку</w:t>
      </w:r>
    </w:p>
    <w:p w:rsidR="004A6B02" w:rsidRDefault="004A6B02" w:rsidP="004A6B02">
      <w:pPr>
        <w:ind w:right="-56" w:firstLine="567"/>
        <w:jc w:val="both"/>
        <w:rPr>
          <w:sz w:val="24"/>
          <w:szCs w:val="24"/>
        </w:rPr>
      </w:pPr>
      <w:r>
        <w:rPr>
          <w:sz w:val="24"/>
          <w:szCs w:val="24"/>
        </w:rPr>
        <w:t>Податкове зобов'язання за звітний рік з податку сплачується:</w:t>
      </w:r>
    </w:p>
    <w:p w:rsidR="004A6B02" w:rsidRDefault="004A6B02" w:rsidP="004A6B02">
      <w:pPr>
        <w:ind w:right="-56" w:firstLine="567"/>
        <w:jc w:val="both"/>
        <w:rPr>
          <w:sz w:val="24"/>
          <w:szCs w:val="24"/>
          <w:lang w:val="ru-RU"/>
        </w:rPr>
      </w:pPr>
      <w:r>
        <w:rPr>
          <w:sz w:val="24"/>
          <w:szCs w:val="24"/>
        </w:rPr>
        <w:t>а) фізичними особами - протягом 60 днів з дня вручення податкового повідомлення-рішення;</w:t>
      </w:r>
    </w:p>
    <w:p w:rsidR="004A6B02" w:rsidRDefault="004A6B02" w:rsidP="004A6B02">
      <w:pPr>
        <w:ind w:right="-56" w:firstLine="567"/>
        <w:jc w:val="both"/>
        <w:rPr>
          <w:sz w:val="24"/>
          <w:szCs w:val="24"/>
        </w:rPr>
      </w:pPr>
      <w:r>
        <w:rPr>
          <w:sz w:val="24"/>
          <w:szCs w:val="24"/>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4A6B02" w:rsidRPr="004A6B02" w:rsidRDefault="004A6B02" w:rsidP="004A6B02">
      <w:pPr>
        <w:ind w:right="-56" w:firstLine="567"/>
        <w:jc w:val="both"/>
        <w:rPr>
          <w:sz w:val="24"/>
          <w:szCs w:val="24"/>
          <w:lang w:val="ru-RU"/>
        </w:rPr>
      </w:pPr>
    </w:p>
    <w:p w:rsidR="004A6B02" w:rsidRPr="004A6B02" w:rsidRDefault="004A6B02" w:rsidP="004A6B02">
      <w:pPr>
        <w:ind w:right="-56" w:firstLine="567"/>
        <w:jc w:val="both"/>
        <w:rPr>
          <w:sz w:val="24"/>
          <w:szCs w:val="24"/>
          <w:lang w:val="ru-RU"/>
        </w:rPr>
      </w:pPr>
    </w:p>
    <w:p w:rsidR="004A6B02" w:rsidRPr="004A6B02" w:rsidRDefault="004A6B02" w:rsidP="004A6B02">
      <w:pPr>
        <w:ind w:right="-56" w:firstLine="567"/>
        <w:jc w:val="both"/>
        <w:rPr>
          <w:sz w:val="24"/>
          <w:szCs w:val="24"/>
          <w:lang w:val="ru-RU"/>
        </w:rPr>
      </w:pPr>
    </w:p>
    <w:p w:rsidR="004A6B02" w:rsidRPr="004A6B02" w:rsidRDefault="004A6B02" w:rsidP="004A6B02">
      <w:pPr>
        <w:ind w:right="-56" w:firstLine="567"/>
        <w:jc w:val="both"/>
        <w:rPr>
          <w:sz w:val="24"/>
          <w:szCs w:val="24"/>
          <w:lang w:val="ru-RU"/>
        </w:rPr>
      </w:pPr>
    </w:p>
    <w:p w:rsidR="004A6B02" w:rsidRDefault="004A6B02" w:rsidP="004A6B02">
      <w:pPr>
        <w:ind w:right="-56" w:firstLine="567"/>
        <w:jc w:val="both"/>
        <w:rPr>
          <w:sz w:val="24"/>
          <w:szCs w:val="24"/>
        </w:rPr>
      </w:pPr>
      <w:r>
        <w:rPr>
          <w:sz w:val="24"/>
          <w:szCs w:val="24"/>
        </w:rPr>
        <w:t xml:space="preserve">Сільський голова                                               </w:t>
      </w:r>
      <w:r w:rsidR="00D579BB">
        <w:rPr>
          <w:sz w:val="24"/>
          <w:szCs w:val="24"/>
        </w:rPr>
        <w:t xml:space="preserve">                   </w:t>
      </w:r>
      <w:r>
        <w:rPr>
          <w:sz w:val="24"/>
          <w:szCs w:val="24"/>
        </w:rPr>
        <w:t xml:space="preserve">                               С.О.</w:t>
      </w:r>
      <w:proofErr w:type="spellStart"/>
      <w:r>
        <w:rPr>
          <w:sz w:val="24"/>
          <w:szCs w:val="24"/>
        </w:rPr>
        <w:t>Яручик</w:t>
      </w:r>
      <w:proofErr w:type="spellEnd"/>
    </w:p>
    <w:p w:rsidR="004A6B02" w:rsidRDefault="004A6B02" w:rsidP="004A6B02">
      <w:pPr>
        <w:ind w:right="-56" w:firstLine="567"/>
        <w:jc w:val="both"/>
        <w:rPr>
          <w:sz w:val="24"/>
          <w:szCs w:val="24"/>
          <w:lang w:val="ru-RU"/>
        </w:rPr>
      </w:pPr>
    </w:p>
    <w:p w:rsidR="004A6B02" w:rsidRDefault="004A6B02" w:rsidP="004A6B02">
      <w:pPr>
        <w:tabs>
          <w:tab w:val="left" w:pos="426"/>
        </w:tabs>
        <w:ind w:firstLine="5812"/>
        <w:rPr>
          <w:bCs/>
          <w:sz w:val="24"/>
          <w:szCs w:val="24"/>
        </w:rPr>
      </w:pPr>
      <w:r>
        <w:rPr>
          <w:bCs/>
          <w:sz w:val="24"/>
          <w:szCs w:val="24"/>
        </w:rPr>
        <w:t xml:space="preserve">                                                                                                                           </w:t>
      </w:r>
    </w:p>
    <w:p w:rsidR="004A6B02" w:rsidRDefault="004A6B02" w:rsidP="004A6B02">
      <w:pPr>
        <w:tabs>
          <w:tab w:val="left" w:pos="426"/>
        </w:tabs>
        <w:ind w:firstLine="5812"/>
        <w:rPr>
          <w:bCs/>
          <w:sz w:val="24"/>
          <w:szCs w:val="24"/>
          <w:lang w:val="ru-RU"/>
        </w:rPr>
      </w:pPr>
      <w:r>
        <w:rPr>
          <w:bCs/>
          <w:sz w:val="24"/>
          <w:szCs w:val="24"/>
        </w:rPr>
        <w:t xml:space="preserve">                    </w:t>
      </w:r>
    </w:p>
    <w:p w:rsidR="004A6B02" w:rsidRDefault="004A6B02" w:rsidP="004A6B02">
      <w:pPr>
        <w:tabs>
          <w:tab w:val="left" w:pos="426"/>
        </w:tabs>
        <w:ind w:firstLine="5812"/>
        <w:rPr>
          <w:bCs/>
          <w:sz w:val="24"/>
          <w:szCs w:val="24"/>
          <w:lang w:val="ru-RU"/>
        </w:rPr>
      </w:pPr>
      <w:r>
        <w:rPr>
          <w:bCs/>
          <w:sz w:val="24"/>
          <w:szCs w:val="24"/>
          <w:lang w:val="ru-RU"/>
        </w:rPr>
        <w:t xml:space="preserve">           </w:t>
      </w: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4A6B02" w:rsidRDefault="004A6B02" w:rsidP="004A6B02">
      <w:pPr>
        <w:tabs>
          <w:tab w:val="left" w:pos="426"/>
        </w:tabs>
        <w:ind w:firstLine="5812"/>
        <w:rPr>
          <w:bCs/>
          <w:sz w:val="24"/>
          <w:szCs w:val="24"/>
          <w:lang w:val="ru-RU"/>
        </w:rPr>
      </w:pPr>
    </w:p>
    <w:p w:rsidR="00DA7B66" w:rsidRDefault="00DA7B66">
      <w:bookmarkStart w:id="0" w:name="_GoBack"/>
      <w:bookmarkEnd w:id="0"/>
    </w:p>
    <w:sectPr w:rsidR="00DA7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TimesNewRomanPS-BoldMT">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3475"/>
    <w:multiLevelType w:val="hybridMultilevel"/>
    <w:tmpl w:val="549AEC80"/>
    <w:lvl w:ilvl="0" w:tplc="7A8EF478">
      <w:start w:val="3"/>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nsid w:val="4C506BD4"/>
    <w:multiLevelType w:val="hybridMultilevel"/>
    <w:tmpl w:val="DEF87C52"/>
    <w:lvl w:ilvl="0" w:tplc="545EF71E">
      <w:start w:val="2"/>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6BDF1068"/>
    <w:multiLevelType w:val="hybridMultilevel"/>
    <w:tmpl w:val="71FE9FBE"/>
    <w:lvl w:ilvl="0" w:tplc="747AF3F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C4"/>
    <w:rsid w:val="00273802"/>
    <w:rsid w:val="004A6B02"/>
    <w:rsid w:val="00534569"/>
    <w:rsid w:val="00B06271"/>
    <w:rsid w:val="00D579BB"/>
    <w:rsid w:val="00DA7B66"/>
    <w:rsid w:val="00E83D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B02"/>
    <w:pPr>
      <w:spacing w:after="0" w:line="240" w:lineRule="auto"/>
    </w:pPr>
    <w:rPr>
      <w:rFonts w:ascii="Times New Roman" w:eastAsia="Times New Roman" w:hAnsi="Times New Roman" w:cs="Times New Roman"/>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A6B02"/>
    <w:rPr>
      <w:rFonts w:ascii="Times New Roman" w:hAnsi="Times New Roman" w:cs="Times New Roman" w:hint="default"/>
      <w:color w:val="0000FF"/>
      <w:u w:val="single"/>
    </w:rPr>
  </w:style>
  <w:style w:type="character" w:styleId="a4">
    <w:name w:val="Strong"/>
    <w:basedOn w:val="a0"/>
    <w:uiPriority w:val="99"/>
    <w:qFormat/>
    <w:rsid w:val="004A6B02"/>
    <w:rPr>
      <w:b/>
      <w:bCs w:val="0"/>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semiHidden/>
    <w:locked/>
    <w:rsid w:val="004A6B02"/>
    <w:rPr>
      <w:rFonts w:ascii="Times New Roman" w:eastAsia="Times New Roman" w:hAnsi="Times New Roman" w:cs="Times New Roman"/>
      <w:sz w:val="24"/>
      <w:szCs w:val="24"/>
      <w:lang w:val="ru-RU" w:eastAsia="ru-RU"/>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semiHidden/>
    <w:unhideWhenUsed/>
    <w:qFormat/>
    <w:rsid w:val="004A6B02"/>
    <w:rPr>
      <w:sz w:val="24"/>
      <w:szCs w:val="24"/>
      <w:lang w:val="ru-RU" w:eastAsia="ru-RU"/>
    </w:rPr>
  </w:style>
  <w:style w:type="character" w:customStyle="1" w:styleId="StyleZakonu">
    <w:name w:val="StyleZakonu Знак"/>
    <w:link w:val="StyleZakonu0"/>
    <w:semiHidden/>
    <w:locked/>
    <w:rsid w:val="004A6B02"/>
    <w:rPr>
      <w:lang w:eastAsia="ru-RU"/>
    </w:rPr>
  </w:style>
  <w:style w:type="paragraph" w:customStyle="1" w:styleId="StyleZakonu0">
    <w:name w:val="StyleZakonu"/>
    <w:basedOn w:val="a"/>
    <w:link w:val="StyleZakonu"/>
    <w:semiHidden/>
    <w:qFormat/>
    <w:rsid w:val="004A6B02"/>
    <w:pPr>
      <w:spacing w:after="60" w:line="220" w:lineRule="exact"/>
      <w:ind w:firstLine="284"/>
      <w:jc w:val="both"/>
    </w:pPr>
    <w:rPr>
      <w:rFonts w:asciiTheme="minorHAnsi" w:eastAsiaTheme="minorHAnsi" w:hAnsiTheme="minorHAnsi" w:cstheme="minorBidi"/>
      <w:sz w:val="22"/>
      <w:szCs w:val="22"/>
      <w:lang w:eastAsia="ru-RU"/>
    </w:rPr>
  </w:style>
  <w:style w:type="paragraph" w:customStyle="1" w:styleId="1">
    <w:name w:val="Абзац списка1"/>
    <w:basedOn w:val="a"/>
    <w:uiPriority w:val="99"/>
    <w:semiHidden/>
    <w:qFormat/>
    <w:rsid w:val="004A6B02"/>
    <w:pPr>
      <w:autoSpaceDE w:val="0"/>
      <w:autoSpaceDN w:val="0"/>
      <w:ind w:left="720"/>
      <w:contextualSpacing/>
    </w:pPr>
    <w:rPr>
      <w:rFonts w:eastAsia="Calibri"/>
      <w:sz w:val="20"/>
      <w:szCs w:val="20"/>
      <w:lang w:val="ru-RU" w:eastAsia="ru-RU"/>
    </w:rPr>
  </w:style>
  <w:style w:type="paragraph" w:customStyle="1" w:styleId="2">
    <w:name w:val="Абзац списка2"/>
    <w:basedOn w:val="a"/>
    <w:uiPriority w:val="99"/>
    <w:semiHidden/>
    <w:qFormat/>
    <w:rsid w:val="004A6B02"/>
    <w:pPr>
      <w:autoSpaceDE w:val="0"/>
      <w:autoSpaceDN w:val="0"/>
      <w:ind w:left="720"/>
      <w:contextualSpacing/>
    </w:pPr>
    <w:rPr>
      <w:rFonts w:eastAsia="Calibri"/>
      <w:sz w:val="20"/>
      <w:szCs w:val="20"/>
      <w:lang w:val="ru-RU" w:eastAsia="ru-RU"/>
    </w:rPr>
  </w:style>
  <w:style w:type="paragraph" w:styleId="a7">
    <w:name w:val="Balloon Text"/>
    <w:basedOn w:val="a"/>
    <w:link w:val="a8"/>
    <w:uiPriority w:val="99"/>
    <w:semiHidden/>
    <w:unhideWhenUsed/>
    <w:rsid w:val="004A6B02"/>
    <w:rPr>
      <w:rFonts w:ascii="Tahoma" w:hAnsi="Tahoma" w:cs="Tahoma"/>
      <w:sz w:val="16"/>
      <w:szCs w:val="16"/>
    </w:rPr>
  </w:style>
  <w:style w:type="character" w:customStyle="1" w:styleId="a8">
    <w:name w:val="Текст выноски Знак"/>
    <w:basedOn w:val="a0"/>
    <w:link w:val="a7"/>
    <w:uiPriority w:val="99"/>
    <w:semiHidden/>
    <w:rsid w:val="004A6B02"/>
    <w:rPr>
      <w:rFonts w:ascii="Tahoma" w:eastAsia="Times New Roman"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B02"/>
    <w:pPr>
      <w:spacing w:after="0" w:line="240" w:lineRule="auto"/>
    </w:pPr>
    <w:rPr>
      <w:rFonts w:ascii="Times New Roman" w:eastAsia="Times New Roman" w:hAnsi="Times New Roman" w:cs="Times New Roman"/>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A6B02"/>
    <w:rPr>
      <w:rFonts w:ascii="Times New Roman" w:hAnsi="Times New Roman" w:cs="Times New Roman" w:hint="default"/>
      <w:color w:val="0000FF"/>
      <w:u w:val="single"/>
    </w:rPr>
  </w:style>
  <w:style w:type="character" w:styleId="a4">
    <w:name w:val="Strong"/>
    <w:basedOn w:val="a0"/>
    <w:uiPriority w:val="99"/>
    <w:qFormat/>
    <w:rsid w:val="004A6B02"/>
    <w:rPr>
      <w:b/>
      <w:bCs w:val="0"/>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semiHidden/>
    <w:locked/>
    <w:rsid w:val="004A6B02"/>
    <w:rPr>
      <w:rFonts w:ascii="Times New Roman" w:eastAsia="Times New Roman" w:hAnsi="Times New Roman" w:cs="Times New Roman"/>
      <w:sz w:val="24"/>
      <w:szCs w:val="24"/>
      <w:lang w:val="ru-RU" w:eastAsia="ru-RU"/>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semiHidden/>
    <w:unhideWhenUsed/>
    <w:qFormat/>
    <w:rsid w:val="004A6B02"/>
    <w:rPr>
      <w:sz w:val="24"/>
      <w:szCs w:val="24"/>
      <w:lang w:val="ru-RU" w:eastAsia="ru-RU"/>
    </w:rPr>
  </w:style>
  <w:style w:type="character" w:customStyle="1" w:styleId="StyleZakonu">
    <w:name w:val="StyleZakonu Знак"/>
    <w:link w:val="StyleZakonu0"/>
    <w:semiHidden/>
    <w:locked/>
    <w:rsid w:val="004A6B02"/>
    <w:rPr>
      <w:lang w:eastAsia="ru-RU"/>
    </w:rPr>
  </w:style>
  <w:style w:type="paragraph" w:customStyle="1" w:styleId="StyleZakonu0">
    <w:name w:val="StyleZakonu"/>
    <w:basedOn w:val="a"/>
    <w:link w:val="StyleZakonu"/>
    <w:semiHidden/>
    <w:qFormat/>
    <w:rsid w:val="004A6B02"/>
    <w:pPr>
      <w:spacing w:after="60" w:line="220" w:lineRule="exact"/>
      <w:ind w:firstLine="284"/>
      <w:jc w:val="both"/>
    </w:pPr>
    <w:rPr>
      <w:rFonts w:asciiTheme="minorHAnsi" w:eastAsiaTheme="minorHAnsi" w:hAnsiTheme="minorHAnsi" w:cstheme="minorBidi"/>
      <w:sz w:val="22"/>
      <w:szCs w:val="22"/>
      <w:lang w:eastAsia="ru-RU"/>
    </w:rPr>
  </w:style>
  <w:style w:type="paragraph" w:customStyle="1" w:styleId="1">
    <w:name w:val="Абзац списка1"/>
    <w:basedOn w:val="a"/>
    <w:uiPriority w:val="99"/>
    <w:semiHidden/>
    <w:qFormat/>
    <w:rsid w:val="004A6B02"/>
    <w:pPr>
      <w:autoSpaceDE w:val="0"/>
      <w:autoSpaceDN w:val="0"/>
      <w:ind w:left="720"/>
      <w:contextualSpacing/>
    </w:pPr>
    <w:rPr>
      <w:rFonts w:eastAsia="Calibri"/>
      <w:sz w:val="20"/>
      <w:szCs w:val="20"/>
      <w:lang w:val="ru-RU" w:eastAsia="ru-RU"/>
    </w:rPr>
  </w:style>
  <w:style w:type="paragraph" w:customStyle="1" w:styleId="2">
    <w:name w:val="Абзац списка2"/>
    <w:basedOn w:val="a"/>
    <w:uiPriority w:val="99"/>
    <w:semiHidden/>
    <w:qFormat/>
    <w:rsid w:val="004A6B02"/>
    <w:pPr>
      <w:autoSpaceDE w:val="0"/>
      <w:autoSpaceDN w:val="0"/>
      <w:ind w:left="720"/>
      <w:contextualSpacing/>
    </w:pPr>
    <w:rPr>
      <w:rFonts w:eastAsia="Calibri"/>
      <w:sz w:val="20"/>
      <w:szCs w:val="20"/>
      <w:lang w:val="ru-RU" w:eastAsia="ru-RU"/>
    </w:rPr>
  </w:style>
  <w:style w:type="paragraph" w:styleId="a7">
    <w:name w:val="Balloon Text"/>
    <w:basedOn w:val="a"/>
    <w:link w:val="a8"/>
    <w:uiPriority w:val="99"/>
    <w:semiHidden/>
    <w:unhideWhenUsed/>
    <w:rsid w:val="004A6B02"/>
    <w:rPr>
      <w:rFonts w:ascii="Tahoma" w:hAnsi="Tahoma" w:cs="Tahoma"/>
      <w:sz w:val="16"/>
      <w:szCs w:val="16"/>
    </w:rPr>
  </w:style>
  <w:style w:type="character" w:customStyle="1" w:styleId="a8">
    <w:name w:val="Текст выноски Знак"/>
    <w:basedOn w:val="a0"/>
    <w:link w:val="a7"/>
    <w:uiPriority w:val="99"/>
    <w:semiHidden/>
    <w:rsid w:val="004A6B02"/>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65/95-%D0%B2%D1%80" TargetMode="External"/><Relationship Id="rId3" Type="http://schemas.microsoft.com/office/2007/relationships/stylesWithEffects" Target="stylesWithEffects.xml"/><Relationship Id="rId7" Type="http://schemas.openxmlformats.org/officeDocument/2006/relationships/hyperlink" Target="http://www.interbuh.com.ua/ua/documents/oneregulations/548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fiwins.com.ua/uk/legislation/kodeks/92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36859</Words>
  <Characters>21010</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2019-01-21T09:06:00Z</dcterms:created>
  <dcterms:modified xsi:type="dcterms:W3CDTF">2019-01-30T13:35:00Z</dcterms:modified>
</cp:coreProperties>
</file>